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12D5" w14:textId="565D469F" w:rsidR="00E10583" w:rsidRPr="00E846C6" w:rsidRDefault="00CF6383" w:rsidP="004974FB">
      <w:pPr>
        <w:jc w:val="center"/>
        <w:rPr>
          <w:rFonts w:cstheme="minorHAnsi"/>
          <w:b/>
          <w:bCs/>
          <w:sz w:val="22"/>
          <w:szCs w:val="22"/>
          <w:lang w:val="en-US"/>
        </w:rPr>
      </w:pPr>
      <w:r w:rsidRPr="00E846C6">
        <w:rPr>
          <w:rFonts w:cstheme="minorHAnsi"/>
          <w:b/>
          <w:bCs/>
          <w:sz w:val="22"/>
          <w:szCs w:val="22"/>
          <w:lang w:val="en-US"/>
        </w:rPr>
        <w:t xml:space="preserve">Skills for People </w:t>
      </w:r>
      <w:r w:rsidR="004974FB" w:rsidRPr="00E846C6">
        <w:rPr>
          <w:rFonts w:cstheme="minorHAnsi"/>
          <w:b/>
          <w:bCs/>
          <w:sz w:val="22"/>
          <w:szCs w:val="22"/>
          <w:lang w:val="en-US"/>
        </w:rPr>
        <w:t>Positive Behaviour Support Workshops for Family Carers</w:t>
      </w:r>
    </w:p>
    <w:p w14:paraId="31DE1F10" w14:textId="77777777" w:rsidR="00CF6383" w:rsidRPr="00E846C6" w:rsidRDefault="00CF6383" w:rsidP="004974FB">
      <w:pPr>
        <w:jc w:val="center"/>
        <w:rPr>
          <w:rFonts w:cstheme="minorHAnsi"/>
          <w:b/>
          <w:bCs/>
          <w:sz w:val="8"/>
          <w:szCs w:val="8"/>
          <w:vertAlign w:val="superscript"/>
          <w:lang w:val="en-US"/>
        </w:rPr>
      </w:pPr>
    </w:p>
    <w:p w14:paraId="48D2E33E" w14:textId="1A7F5456" w:rsidR="004974FB" w:rsidRPr="00E846C6" w:rsidRDefault="004974FB" w:rsidP="004974FB">
      <w:pPr>
        <w:rPr>
          <w:rFonts w:cstheme="minorHAnsi"/>
          <w:b/>
          <w:bCs/>
          <w:sz w:val="22"/>
          <w:szCs w:val="22"/>
          <w:lang w:val="en-US"/>
        </w:rPr>
      </w:pPr>
      <w:r w:rsidRPr="00E846C6">
        <w:rPr>
          <w:rFonts w:cstheme="minorHAnsi"/>
          <w:b/>
          <w:bCs/>
          <w:sz w:val="22"/>
          <w:szCs w:val="22"/>
          <w:lang w:val="en-US"/>
        </w:rPr>
        <w:t>Who are the workshops for?</w:t>
      </w:r>
    </w:p>
    <w:p w14:paraId="0747F8D0" w14:textId="69DD47E1" w:rsidR="006E3B43" w:rsidRDefault="003B5959" w:rsidP="00180EA6">
      <w:pPr>
        <w:pStyle w:val="ListParagraph"/>
        <w:numPr>
          <w:ilvl w:val="0"/>
          <w:numId w:val="3"/>
        </w:numPr>
        <w:rPr>
          <w:rFonts w:cstheme="minorHAnsi"/>
          <w:sz w:val="22"/>
          <w:szCs w:val="22"/>
        </w:rPr>
      </w:pPr>
      <w:r w:rsidRPr="00180EA6">
        <w:rPr>
          <w:rFonts w:cstheme="minorHAnsi"/>
          <w:sz w:val="22"/>
          <w:szCs w:val="22"/>
        </w:rPr>
        <w:t xml:space="preserve">Family carers </w:t>
      </w:r>
      <w:r w:rsidR="004974FB" w:rsidRPr="00180EA6">
        <w:rPr>
          <w:rFonts w:cstheme="minorHAnsi"/>
          <w:sz w:val="22"/>
          <w:szCs w:val="22"/>
        </w:rPr>
        <w:t xml:space="preserve">with a child under 18 who </w:t>
      </w:r>
      <w:r w:rsidRPr="00180EA6">
        <w:rPr>
          <w:rFonts w:cstheme="minorHAnsi"/>
          <w:sz w:val="22"/>
          <w:szCs w:val="22"/>
        </w:rPr>
        <w:t xml:space="preserve">is autistic </w:t>
      </w:r>
      <w:commentRangeStart w:id="0"/>
      <w:r w:rsidR="004974FB" w:rsidRPr="00180EA6">
        <w:rPr>
          <w:rFonts w:cstheme="minorHAnsi"/>
          <w:sz w:val="22"/>
          <w:szCs w:val="22"/>
        </w:rPr>
        <w:t xml:space="preserve">and/or </w:t>
      </w:r>
      <w:commentRangeEnd w:id="0"/>
      <w:r w:rsidR="004974FB" w:rsidRPr="00E846C6">
        <w:rPr>
          <w:rStyle w:val="CommentReference"/>
          <w:rFonts w:cstheme="minorHAnsi"/>
          <w:sz w:val="22"/>
          <w:szCs w:val="22"/>
        </w:rPr>
        <w:commentReference w:id="0"/>
      </w:r>
      <w:r w:rsidRPr="00180EA6">
        <w:rPr>
          <w:rFonts w:cstheme="minorHAnsi"/>
          <w:sz w:val="22"/>
          <w:szCs w:val="22"/>
        </w:rPr>
        <w:t xml:space="preserve">has a learning disability. </w:t>
      </w:r>
      <w:r w:rsidR="0083145E" w:rsidRPr="00180EA6">
        <w:rPr>
          <w:rFonts w:cstheme="minorHAnsi"/>
          <w:sz w:val="22"/>
          <w:szCs w:val="22"/>
        </w:rPr>
        <w:t xml:space="preserve">We understand that sometimes people are waiting for </w:t>
      </w:r>
      <w:r w:rsidR="00431491" w:rsidRPr="00180EA6">
        <w:rPr>
          <w:rFonts w:cstheme="minorHAnsi"/>
          <w:sz w:val="22"/>
          <w:szCs w:val="22"/>
        </w:rPr>
        <w:t>diagnoses,</w:t>
      </w:r>
      <w:r w:rsidR="0083145E" w:rsidRPr="00180EA6">
        <w:rPr>
          <w:rFonts w:cstheme="minorHAnsi"/>
          <w:sz w:val="22"/>
          <w:szCs w:val="22"/>
        </w:rPr>
        <w:t xml:space="preserve"> so we don’t insist that children have a formal diagnosis for their parents to </w:t>
      </w:r>
      <w:r w:rsidR="00E97CBF" w:rsidRPr="00180EA6">
        <w:rPr>
          <w:rFonts w:cstheme="minorHAnsi"/>
          <w:sz w:val="22"/>
          <w:szCs w:val="22"/>
        </w:rPr>
        <w:t>attend</w:t>
      </w:r>
      <w:r w:rsidR="0083145E" w:rsidRPr="00180EA6">
        <w:rPr>
          <w:rFonts w:cstheme="minorHAnsi"/>
          <w:sz w:val="22"/>
          <w:szCs w:val="22"/>
        </w:rPr>
        <w:t>.</w:t>
      </w:r>
      <w:r w:rsidR="00180EA6">
        <w:rPr>
          <w:rFonts w:cstheme="minorHAnsi"/>
          <w:sz w:val="22"/>
          <w:szCs w:val="22"/>
        </w:rPr>
        <w:t xml:space="preserve"> </w:t>
      </w:r>
    </w:p>
    <w:p w14:paraId="18B1DC27" w14:textId="574DE245" w:rsidR="004974FB" w:rsidRPr="00180EA6" w:rsidRDefault="00431491" w:rsidP="00180EA6">
      <w:pPr>
        <w:pStyle w:val="ListParagraph"/>
        <w:numPr>
          <w:ilvl w:val="0"/>
          <w:numId w:val="3"/>
        </w:numPr>
        <w:rPr>
          <w:rFonts w:cstheme="minorHAnsi"/>
          <w:sz w:val="22"/>
          <w:szCs w:val="22"/>
          <w:lang w:val="en-US"/>
        </w:rPr>
      </w:pPr>
      <w:r w:rsidRPr="00180EA6">
        <w:rPr>
          <w:rFonts w:cstheme="minorHAnsi"/>
          <w:sz w:val="22"/>
          <w:szCs w:val="22"/>
          <w:lang w:val="en-US"/>
        </w:rPr>
        <w:t>For</w:t>
      </w:r>
      <w:r w:rsidR="004974FB" w:rsidRPr="00180EA6">
        <w:rPr>
          <w:rFonts w:cstheme="minorHAnsi"/>
          <w:sz w:val="22"/>
          <w:szCs w:val="22"/>
          <w:lang w:val="en-US"/>
        </w:rPr>
        <w:t xml:space="preserve"> families to get the most benefit from the sessions they’ll need to be open to making some changes in how they support their child</w:t>
      </w:r>
      <w:r w:rsidR="003B5959" w:rsidRPr="00180EA6">
        <w:rPr>
          <w:rFonts w:cstheme="minorHAnsi"/>
          <w:sz w:val="22"/>
          <w:szCs w:val="22"/>
          <w:lang w:val="en-US"/>
        </w:rPr>
        <w:t xml:space="preserve">. </w:t>
      </w:r>
      <w:r w:rsidR="00180EA6">
        <w:rPr>
          <w:rFonts w:cstheme="minorHAnsi"/>
          <w:sz w:val="22"/>
          <w:szCs w:val="22"/>
          <w:lang w:val="en-US"/>
        </w:rPr>
        <w:t>When families are in crisis or have lots going on and are feeling under pressure this can be very difficult to do. We don’t want the workshops to put additional demands on families who are already feeling over-stretched. The workshops are</w:t>
      </w:r>
      <w:r w:rsidR="003B5959" w:rsidRPr="00180EA6">
        <w:rPr>
          <w:rFonts w:cstheme="minorHAnsi"/>
          <w:sz w:val="22"/>
          <w:szCs w:val="22"/>
          <w:lang w:val="en-US"/>
        </w:rPr>
        <w:t xml:space="preserve"> most successful when families feel they have the time and energy to make </w:t>
      </w:r>
      <w:r w:rsidR="0081025F">
        <w:rPr>
          <w:rFonts w:cstheme="minorHAnsi"/>
          <w:sz w:val="22"/>
          <w:szCs w:val="22"/>
          <w:lang w:val="en-US"/>
        </w:rPr>
        <w:t xml:space="preserve">some </w:t>
      </w:r>
      <w:r w:rsidR="003B5959" w:rsidRPr="00180EA6">
        <w:rPr>
          <w:rFonts w:cstheme="minorHAnsi"/>
          <w:sz w:val="22"/>
          <w:szCs w:val="22"/>
          <w:lang w:val="en-US"/>
        </w:rPr>
        <w:t>changes.</w:t>
      </w:r>
    </w:p>
    <w:p w14:paraId="7DAB094B" w14:textId="77777777" w:rsidR="00CF6383" w:rsidRPr="00E846C6" w:rsidRDefault="00CF6383" w:rsidP="004974FB">
      <w:pPr>
        <w:rPr>
          <w:rFonts w:cstheme="minorHAnsi"/>
          <w:sz w:val="22"/>
          <w:szCs w:val="22"/>
          <w:lang w:val="en-US"/>
        </w:rPr>
      </w:pPr>
    </w:p>
    <w:p w14:paraId="48AD543B" w14:textId="2E1BEFB2" w:rsidR="006E3B43" w:rsidRPr="00E846C6" w:rsidRDefault="006E3B43" w:rsidP="004974FB">
      <w:pPr>
        <w:rPr>
          <w:rFonts w:cstheme="minorHAnsi"/>
          <w:b/>
          <w:bCs/>
          <w:sz w:val="22"/>
          <w:szCs w:val="22"/>
          <w:lang w:val="en-US"/>
        </w:rPr>
      </w:pPr>
      <w:r w:rsidRPr="00E846C6">
        <w:rPr>
          <w:rFonts w:cstheme="minorHAnsi"/>
          <w:b/>
          <w:bCs/>
          <w:sz w:val="22"/>
          <w:szCs w:val="22"/>
          <w:lang w:val="en-US"/>
        </w:rPr>
        <w:t>What are the workshops about?</w:t>
      </w:r>
    </w:p>
    <w:p w14:paraId="50A0208A" w14:textId="77777777" w:rsidR="00664D34" w:rsidRPr="00664D34" w:rsidRDefault="006E3B43" w:rsidP="00664D34">
      <w:pPr>
        <w:pStyle w:val="ListParagraph"/>
        <w:numPr>
          <w:ilvl w:val="0"/>
          <w:numId w:val="6"/>
        </w:numPr>
        <w:rPr>
          <w:rFonts w:cstheme="minorHAnsi"/>
          <w:sz w:val="22"/>
          <w:szCs w:val="22"/>
        </w:rPr>
      </w:pPr>
      <w:r w:rsidRPr="00664D34">
        <w:rPr>
          <w:rFonts w:cstheme="minorHAnsi"/>
          <w:sz w:val="22"/>
          <w:szCs w:val="22"/>
        </w:rPr>
        <w:t xml:space="preserve">In the workshops we learn about what challenging </w:t>
      </w:r>
      <w:r w:rsidR="0083145E" w:rsidRPr="00664D34">
        <w:rPr>
          <w:rFonts w:cstheme="minorHAnsi"/>
          <w:sz w:val="22"/>
          <w:szCs w:val="22"/>
        </w:rPr>
        <w:t>behaviour</w:t>
      </w:r>
      <w:r w:rsidRPr="00664D34">
        <w:rPr>
          <w:rFonts w:cstheme="minorHAnsi"/>
          <w:sz w:val="22"/>
          <w:szCs w:val="22"/>
        </w:rPr>
        <w:t xml:space="preserve"> is and that every behaviour happens for a reason. We support </w:t>
      </w:r>
      <w:r w:rsidR="0083145E" w:rsidRPr="00664D34">
        <w:rPr>
          <w:rFonts w:cstheme="minorHAnsi"/>
          <w:sz w:val="22"/>
          <w:szCs w:val="22"/>
        </w:rPr>
        <w:t xml:space="preserve">the family carers </w:t>
      </w:r>
      <w:r w:rsidRPr="00664D34">
        <w:rPr>
          <w:rFonts w:cstheme="minorHAnsi"/>
          <w:sz w:val="22"/>
          <w:szCs w:val="22"/>
        </w:rPr>
        <w:t xml:space="preserve">to look at their child’s behaviour in a different way to help them identify </w:t>
      </w:r>
      <w:r w:rsidR="0083145E" w:rsidRPr="00664D34">
        <w:rPr>
          <w:rFonts w:cstheme="minorHAnsi"/>
          <w:sz w:val="22"/>
          <w:szCs w:val="22"/>
        </w:rPr>
        <w:t>t</w:t>
      </w:r>
      <w:r w:rsidRPr="00664D34">
        <w:rPr>
          <w:rFonts w:cstheme="minorHAnsi"/>
          <w:sz w:val="22"/>
          <w:szCs w:val="22"/>
        </w:rPr>
        <w:t>hat reason.</w:t>
      </w:r>
    </w:p>
    <w:p w14:paraId="0B34525F" w14:textId="7FC4D0B2" w:rsidR="00664D34" w:rsidRPr="00664D34" w:rsidRDefault="006E3B43" w:rsidP="00664D34">
      <w:pPr>
        <w:pStyle w:val="ListParagraph"/>
        <w:numPr>
          <w:ilvl w:val="0"/>
          <w:numId w:val="6"/>
        </w:numPr>
        <w:rPr>
          <w:rFonts w:cstheme="minorHAnsi"/>
          <w:sz w:val="22"/>
          <w:szCs w:val="22"/>
        </w:rPr>
      </w:pPr>
      <w:r w:rsidRPr="00664D34">
        <w:rPr>
          <w:rFonts w:cstheme="minorHAnsi"/>
          <w:sz w:val="22"/>
          <w:szCs w:val="22"/>
        </w:rPr>
        <w:t xml:space="preserve">Once we know the reason behind a </w:t>
      </w:r>
      <w:r w:rsidR="00664D34" w:rsidRPr="00664D34">
        <w:rPr>
          <w:rFonts w:cstheme="minorHAnsi"/>
          <w:sz w:val="22"/>
          <w:szCs w:val="22"/>
        </w:rPr>
        <w:t>behaviour,</w:t>
      </w:r>
      <w:r w:rsidRPr="00664D34">
        <w:rPr>
          <w:rFonts w:cstheme="minorHAnsi"/>
          <w:sz w:val="22"/>
          <w:szCs w:val="22"/>
        </w:rPr>
        <w:t xml:space="preserve"> we </w:t>
      </w:r>
      <w:r w:rsidR="0083145E" w:rsidRPr="00664D34">
        <w:rPr>
          <w:rFonts w:cstheme="minorHAnsi"/>
          <w:sz w:val="22"/>
          <w:szCs w:val="22"/>
        </w:rPr>
        <w:t xml:space="preserve">encourage the </w:t>
      </w:r>
      <w:r w:rsidRPr="00664D34">
        <w:rPr>
          <w:rFonts w:cstheme="minorHAnsi"/>
          <w:sz w:val="22"/>
          <w:szCs w:val="22"/>
        </w:rPr>
        <w:t xml:space="preserve">family </w:t>
      </w:r>
      <w:r w:rsidR="0083145E" w:rsidRPr="00664D34">
        <w:rPr>
          <w:rFonts w:cstheme="minorHAnsi"/>
          <w:sz w:val="22"/>
          <w:szCs w:val="22"/>
        </w:rPr>
        <w:t xml:space="preserve">carer </w:t>
      </w:r>
      <w:r w:rsidRPr="00664D34">
        <w:rPr>
          <w:rFonts w:cstheme="minorHAnsi"/>
          <w:sz w:val="22"/>
          <w:szCs w:val="22"/>
        </w:rPr>
        <w:t xml:space="preserve">to </w:t>
      </w:r>
      <w:r w:rsidR="0083145E" w:rsidRPr="00664D34">
        <w:rPr>
          <w:rFonts w:cstheme="minorHAnsi"/>
          <w:sz w:val="22"/>
          <w:szCs w:val="22"/>
        </w:rPr>
        <w:t xml:space="preserve">think </w:t>
      </w:r>
      <w:r w:rsidR="00431491" w:rsidRPr="00664D34">
        <w:rPr>
          <w:rFonts w:cstheme="minorHAnsi"/>
          <w:sz w:val="22"/>
          <w:szCs w:val="22"/>
        </w:rPr>
        <w:t>about strategies</w:t>
      </w:r>
      <w:r w:rsidRPr="00664D34">
        <w:rPr>
          <w:rFonts w:cstheme="minorHAnsi"/>
          <w:sz w:val="22"/>
          <w:szCs w:val="22"/>
        </w:rPr>
        <w:t xml:space="preserve"> </w:t>
      </w:r>
      <w:r w:rsidR="0083145E" w:rsidRPr="00664D34">
        <w:rPr>
          <w:rFonts w:cstheme="minorHAnsi"/>
          <w:sz w:val="22"/>
          <w:szCs w:val="22"/>
        </w:rPr>
        <w:t xml:space="preserve">they could use to support their child and </w:t>
      </w:r>
      <w:r w:rsidR="00DC033F" w:rsidRPr="00664D34">
        <w:rPr>
          <w:rFonts w:cstheme="minorHAnsi"/>
          <w:sz w:val="22"/>
          <w:szCs w:val="22"/>
        </w:rPr>
        <w:t>potentia</w:t>
      </w:r>
      <w:r w:rsidR="0083145E" w:rsidRPr="00664D34">
        <w:rPr>
          <w:rFonts w:cstheme="minorHAnsi"/>
          <w:sz w:val="22"/>
          <w:szCs w:val="22"/>
        </w:rPr>
        <w:t xml:space="preserve">lly </w:t>
      </w:r>
      <w:r w:rsidRPr="00664D34">
        <w:rPr>
          <w:rFonts w:cstheme="minorHAnsi"/>
          <w:sz w:val="22"/>
          <w:szCs w:val="22"/>
        </w:rPr>
        <w:t xml:space="preserve">reduce the likelihood that </w:t>
      </w:r>
      <w:r w:rsidR="0083145E" w:rsidRPr="00664D34">
        <w:rPr>
          <w:rFonts w:cstheme="minorHAnsi"/>
          <w:sz w:val="22"/>
          <w:szCs w:val="22"/>
        </w:rPr>
        <w:t xml:space="preserve">their child will use </w:t>
      </w:r>
      <w:r w:rsidRPr="00664D34">
        <w:rPr>
          <w:rFonts w:cstheme="minorHAnsi"/>
          <w:sz w:val="22"/>
          <w:szCs w:val="22"/>
        </w:rPr>
        <w:t>behaviours of concern.</w:t>
      </w:r>
    </w:p>
    <w:p w14:paraId="0C030862" w14:textId="41274222" w:rsidR="00664D34" w:rsidRPr="00664D34" w:rsidRDefault="006E3B43" w:rsidP="00664D34">
      <w:pPr>
        <w:pStyle w:val="ListParagraph"/>
        <w:numPr>
          <w:ilvl w:val="0"/>
          <w:numId w:val="6"/>
        </w:numPr>
        <w:rPr>
          <w:rFonts w:cstheme="minorHAnsi"/>
          <w:sz w:val="22"/>
          <w:szCs w:val="22"/>
        </w:rPr>
      </w:pPr>
      <w:r w:rsidRPr="00664D34">
        <w:rPr>
          <w:rFonts w:cstheme="minorHAnsi"/>
          <w:sz w:val="22"/>
          <w:szCs w:val="22"/>
        </w:rPr>
        <w:t>We also help families to begin to draw up a PBS plan for their child which they can share with other family members, school etc</w:t>
      </w:r>
      <w:r w:rsidR="004953AC" w:rsidRPr="00664D34">
        <w:rPr>
          <w:rFonts w:cstheme="minorHAnsi"/>
          <w:sz w:val="22"/>
          <w:szCs w:val="22"/>
        </w:rPr>
        <w:t xml:space="preserve"> </w:t>
      </w:r>
      <w:r w:rsidR="00DC033F" w:rsidRPr="00664D34">
        <w:rPr>
          <w:rFonts w:cstheme="minorHAnsi"/>
          <w:sz w:val="22"/>
          <w:szCs w:val="22"/>
        </w:rPr>
        <w:t>to</w:t>
      </w:r>
      <w:r w:rsidRPr="00664D34">
        <w:rPr>
          <w:rFonts w:cstheme="minorHAnsi"/>
          <w:sz w:val="22"/>
          <w:szCs w:val="22"/>
        </w:rPr>
        <w:t xml:space="preserve"> make it easier for everyone to support </w:t>
      </w:r>
      <w:r w:rsidR="0083145E" w:rsidRPr="00664D34">
        <w:rPr>
          <w:rFonts w:cstheme="minorHAnsi"/>
          <w:sz w:val="22"/>
          <w:szCs w:val="22"/>
        </w:rPr>
        <w:t>their</w:t>
      </w:r>
      <w:r w:rsidRPr="00664D34">
        <w:rPr>
          <w:rFonts w:cstheme="minorHAnsi"/>
          <w:sz w:val="22"/>
          <w:szCs w:val="22"/>
        </w:rPr>
        <w:t xml:space="preserve"> child in a consistent way</w:t>
      </w:r>
      <w:r w:rsidR="0083145E" w:rsidRPr="00664D34">
        <w:rPr>
          <w:rFonts w:cstheme="minorHAnsi"/>
          <w:sz w:val="22"/>
          <w:szCs w:val="22"/>
        </w:rPr>
        <w:t>.</w:t>
      </w:r>
    </w:p>
    <w:p w14:paraId="301F9501" w14:textId="4A06D0D4" w:rsidR="004953AC" w:rsidRPr="00664D34" w:rsidRDefault="004953AC" w:rsidP="00664D34">
      <w:pPr>
        <w:pStyle w:val="ListParagraph"/>
        <w:numPr>
          <w:ilvl w:val="0"/>
          <w:numId w:val="6"/>
        </w:numPr>
        <w:rPr>
          <w:rFonts w:cstheme="minorHAnsi"/>
          <w:sz w:val="22"/>
          <w:szCs w:val="22"/>
        </w:rPr>
      </w:pPr>
      <w:r w:rsidRPr="00664D34">
        <w:rPr>
          <w:rFonts w:cstheme="minorHAnsi"/>
          <w:sz w:val="22"/>
          <w:szCs w:val="22"/>
        </w:rPr>
        <w:t xml:space="preserve">Family carers </w:t>
      </w:r>
      <w:r w:rsidR="00431491" w:rsidRPr="00664D34">
        <w:rPr>
          <w:rFonts w:cstheme="minorHAnsi"/>
          <w:sz w:val="22"/>
          <w:szCs w:val="22"/>
        </w:rPr>
        <w:t>can</w:t>
      </w:r>
      <w:r w:rsidRPr="00664D34">
        <w:rPr>
          <w:rFonts w:cstheme="minorHAnsi"/>
          <w:sz w:val="22"/>
          <w:szCs w:val="22"/>
        </w:rPr>
        <w:t xml:space="preserve"> listen to and share experiences with other parents who are in </w:t>
      </w:r>
      <w:r w:rsidR="00A00630" w:rsidRPr="00664D34">
        <w:rPr>
          <w:rFonts w:cstheme="minorHAnsi"/>
          <w:sz w:val="22"/>
          <w:szCs w:val="22"/>
        </w:rPr>
        <w:t xml:space="preserve">a similar </w:t>
      </w:r>
      <w:r w:rsidRPr="00664D34">
        <w:rPr>
          <w:rFonts w:cstheme="minorHAnsi"/>
          <w:sz w:val="22"/>
          <w:szCs w:val="22"/>
        </w:rPr>
        <w:t>position, to realise they are not alone and to support each other. They have the opportunity to listen to real-life examples of how using PBS has worked well for families.</w:t>
      </w:r>
    </w:p>
    <w:p w14:paraId="5FC74F34" w14:textId="576A6C53" w:rsidR="00DC033F" w:rsidRPr="00664D34" w:rsidRDefault="00DC033F" w:rsidP="00664D34">
      <w:pPr>
        <w:pStyle w:val="ListParagraph"/>
        <w:numPr>
          <w:ilvl w:val="0"/>
          <w:numId w:val="6"/>
        </w:numPr>
        <w:rPr>
          <w:rFonts w:cstheme="minorHAnsi"/>
          <w:sz w:val="22"/>
          <w:szCs w:val="22"/>
        </w:rPr>
      </w:pPr>
      <w:r w:rsidRPr="00664D34">
        <w:rPr>
          <w:rFonts w:cstheme="minorHAnsi"/>
          <w:sz w:val="22"/>
          <w:szCs w:val="22"/>
        </w:rPr>
        <w:t xml:space="preserve">As all young people and families are </w:t>
      </w:r>
      <w:r w:rsidR="00431491" w:rsidRPr="00664D34">
        <w:rPr>
          <w:rFonts w:cstheme="minorHAnsi"/>
          <w:sz w:val="22"/>
          <w:szCs w:val="22"/>
        </w:rPr>
        <w:t>different,</w:t>
      </w:r>
      <w:r w:rsidRPr="00664D34">
        <w:rPr>
          <w:rFonts w:cstheme="minorHAnsi"/>
          <w:sz w:val="22"/>
          <w:szCs w:val="22"/>
        </w:rPr>
        <w:t xml:space="preserve"> we do not provide families with </w:t>
      </w:r>
      <w:r w:rsidR="00660B7F" w:rsidRPr="00664D34">
        <w:rPr>
          <w:rFonts w:cstheme="minorHAnsi"/>
          <w:sz w:val="22"/>
          <w:szCs w:val="22"/>
        </w:rPr>
        <w:t xml:space="preserve">a </w:t>
      </w:r>
      <w:r w:rsidRPr="00664D34">
        <w:rPr>
          <w:rFonts w:cstheme="minorHAnsi"/>
          <w:sz w:val="22"/>
          <w:szCs w:val="22"/>
        </w:rPr>
        <w:t xml:space="preserve">list of strategies to use. Rather we support families to develop their skills in identifying what strategies will best meet the needs of their child. </w:t>
      </w:r>
    </w:p>
    <w:p w14:paraId="76B804D5" w14:textId="122D8656" w:rsidR="00CF6383" w:rsidRPr="00664D34" w:rsidRDefault="00BA6F47" w:rsidP="00664D34">
      <w:pPr>
        <w:pStyle w:val="ListParagraph"/>
        <w:numPr>
          <w:ilvl w:val="0"/>
          <w:numId w:val="6"/>
        </w:numPr>
        <w:rPr>
          <w:rFonts w:cstheme="minorHAnsi"/>
          <w:sz w:val="22"/>
          <w:szCs w:val="22"/>
        </w:rPr>
      </w:pPr>
      <w:r w:rsidRPr="00664D34">
        <w:rPr>
          <w:rFonts w:cstheme="minorHAnsi"/>
          <w:sz w:val="22"/>
          <w:szCs w:val="22"/>
        </w:rPr>
        <w:t xml:space="preserve">It’s important to recognise the expert knowledge that </w:t>
      </w:r>
      <w:r w:rsidR="00660B7F" w:rsidRPr="00664D34">
        <w:rPr>
          <w:rFonts w:cstheme="minorHAnsi"/>
          <w:sz w:val="22"/>
          <w:szCs w:val="22"/>
        </w:rPr>
        <w:t>f</w:t>
      </w:r>
      <w:r w:rsidRPr="00664D34">
        <w:rPr>
          <w:rFonts w:cstheme="minorHAnsi"/>
          <w:sz w:val="22"/>
          <w:szCs w:val="22"/>
        </w:rPr>
        <w:t xml:space="preserve">amily </w:t>
      </w:r>
      <w:r w:rsidR="00660B7F" w:rsidRPr="00664D34">
        <w:rPr>
          <w:rFonts w:cstheme="minorHAnsi"/>
          <w:sz w:val="22"/>
          <w:szCs w:val="22"/>
        </w:rPr>
        <w:t>c</w:t>
      </w:r>
      <w:r w:rsidRPr="00664D34">
        <w:rPr>
          <w:rFonts w:cstheme="minorHAnsi"/>
          <w:sz w:val="22"/>
          <w:szCs w:val="22"/>
        </w:rPr>
        <w:t>arers have about their child. We want to build parents’ confidence in understanding their child’s behaviour and coming up with strategies to support them.</w:t>
      </w:r>
    </w:p>
    <w:p w14:paraId="53DD31EA" w14:textId="77777777" w:rsidR="00BA6F47" w:rsidRPr="00E846C6" w:rsidRDefault="00BA6F47" w:rsidP="006E3B43">
      <w:pPr>
        <w:rPr>
          <w:rFonts w:cstheme="minorHAnsi"/>
          <w:sz w:val="22"/>
          <w:szCs w:val="22"/>
        </w:rPr>
      </w:pPr>
    </w:p>
    <w:p w14:paraId="72C02139" w14:textId="4A8D935B" w:rsidR="00CF6383" w:rsidRDefault="00CF6383" w:rsidP="006E3B43">
      <w:pPr>
        <w:rPr>
          <w:rFonts w:cstheme="minorHAnsi"/>
          <w:b/>
          <w:bCs/>
          <w:sz w:val="22"/>
          <w:szCs w:val="22"/>
        </w:rPr>
      </w:pPr>
      <w:r w:rsidRPr="00E846C6">
        <w:rPr>
          <w:rFonts w:cstheme="minorHAnsi"/>
          <w:b/>
          <w:bCs/>
          <w:sz w:val="22"/>
          <w:szCs w:val="22"/>
        </w:rPr>
        <w:t>How can people book a place on the workshops?</w:t>
      </w:r>
    </w:p>
    <w:p w14:paraId="345AD86F" w14:textId="5395182A" w:rsidR="005D6426" w:rsidRPr="00664D34" w:rsidRDefault="005D6426" w:rsidP="00664D34">
      <w:pPr>
        <w:pStyle w:val="ListParagraph"/>
        <w:numPr>
          <w:ilvl w:val="0"/>
          <w:numId w:val="7"/>
        </w:numPr>
        <w:rPr>
          <w:rFonts w:cstheme="minorHAnsi"/>
          <w:sz w:val="22"/>
          <w:szCs w:val="22"/>
        </w:rPr>
      </w:pPr>
      <w:r w:rsidRPr="00664D34">
        <w:rPr>
          <w:rFonts w:cstheme="minorHAnsi"/>
          <w:sz w:val="22"/>
          <w:szCs w:val="22"/>
        </w:rPr>
        <w:t xml:space="preserve">Places are booked through Skills for People and family carers can contact us directly or we are happy to take bookings from professionals. </w:t>
      </w:r>
    </w:p>
    <w:p w14:paraId="19CCDC46" w14:textId="501AB2CB" w:rsidR="00283668" w:rsidRPr="00664D34" w:rsidRDefault="00283668" w:rsidP="00664D34">
      <w:pPr>
        <w:pStyle w:val="ListParagraph"/>
        <w:numPr>
          <w:ilvl w:val="0"/>
          <w:numId w:val="7"/>
        </w:numPr>
        <w:rPr>
          <w:rFonts w:cstheme="minorHAnsi"/>
          <w:sz w:val="22"/>
          <w:szCs w:val="22"/>
        </w:rPr>
      </w:pPr>
      <w:r w:rsidRPr="00664D34">
        <w:rPr>
          <w:rFonts w:cstheme="minorHAnsi"/>
          <w:sz w:val="22"/>
          <w:szCs w:val="22"/>
        </w:rPr>
        <w:t>We need</w:t>
      </w:r>
      <w:r w:rsidR="002B548A" w:rsidRPr="00664D34">
        <w:rPr>
          <w:rFonts w:cstheme="minorHAnsi"/>
          <w:sz w:val="22"/>
          <w:szCs w:val="22"/>
        </w:rPr>
        <w:t xml:space="preserve"> some basic information about the family carer and their child including contact details. It’s also important for us to know about any additional support the family carer may need for the workshops.</w:t>
      </w:r>
    </w:p>
    <w:p w14:paraId="7F634D2D" w14:textId="7B827949" w:rsidR="00283668" w:rsidRPr="00664D34" w:rsidRDefault="00283668" w:rsidP="00664D34">
      <w:pPr>
        <w:pStyle w:val="ListParagraph"/>
        <w:numPr>
          <w:ilvl w:val="0"/>
          <w:numId w:val="7"/>
        </w:numPr>
        <w:rPr>
          <w:rFonts w:cstheme="minorHAnsi"/>
          <w:sz w:val="22"/>
          <w:szCs w:val="22"/>
        </w:rPr>
      </w:pPr>
      <w:r w:rsidRPr="00664D34">
        <w:rPr>
          <w:rFonts w:cstheme="minorHAnsi"/>
          <w:sz w:val="22"/>
          <w:szCs w:val="22"/>
        </w:rPr>
        <w:t>All families will be contacted before the sessions begin to complete a short questionnaire as part of our evaluation process.</w:t>
      </w:r>
    </w:p>
    <w:p w14:paraId="5773D1DD" w14:textId="2882C9AE" w:rsidR="009C3819" w:rsidRDefault="009C3819" w:rsidP="006E3B43">
      <w:pPr>
        <w:rPr>
          <w:rFonts w:cstheme="minorHAnsi"/>
          <w:sz w:val="22"/>
          <w:szCs w:val="22"/>
        </w:rPr>
      </w:pPr>
    </w:p>
    <w:p w14:paraId="78DE9142" w14:textId="6BB08D34" w:rsidR="00DC033F" w:rsidRPr="00E846C6" w:rsidRDefault="009C3819" w:rsidP="004974FB">
      <w:pPr>
        <w:rPr>
          <w:rFonts w:cstheme="minorHAnsi"/>
          <w:sz w:val="22"/>
          <w:szCs w:val="22"/>
          <w:lang w:val="en-US"/>
        </w:rPr>
      </w:pPr>
      <w:r>
        <w:rPr>
          <w:rFonts w:cstheme="minorHAnsi"/>
          <w:sz w:val="22"/>
          <w:szCs w:val="22"/>
        </w:rPr>
        <w:t>Please see the flyer for more details about specific sessions.</w:t>
      </w:r>
    </w:p>
    <w:sectPr w:rsidR="00DC033F" w:rsidRPr="00E846C6" w:rsidSect="00BA6F4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issa Sherring" w:date="2022-03-29T08:57:00Z" w:initials="SM(EAWVNF">
    <w:p w14:paraId="4DFE6F40" w14:textId="77777777" w:rsidR="004974FB" w:rsidRDefault="004974FB" w:rsidP="004974FB">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E6F4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485F" w16cex:dateUtc="2022-03-29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E6F40" w16cid:durableId="25ED48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78D"/>
    <w:multiLevelType w:val="hybridMultilevel"/>
    <w:tmpl w:val="D4EE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4720E"/>
    <w:multiLevelType w:val="hybridMultilevel"/>
    <w:tmpl w:val="93DE2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624C4"/>
    <w:multiLevelType w:val="hybridMultilevel"/>
    <w:tmpl w:val="E26E4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0A0C2A"/>
    <w:multiLevelType w:val="hybridMultilevel"/>
    <w:tmpl w:val="98A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1727F"/>
    <w:multiLevelType w:val="hybridMultilevel"/>
    <w:tmpl w:val="A7F6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E2D51"/>
    <w:multiLevelType w:val="hybridMultilevel"/>
    <w:tmpl w:val="0CA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E5BA4"/>
    <w:multiLevelType w:val="hybridMultilevel"/>
    <w:tmpl w:val="D2C6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810993">
    <w:abstractNumId w:val="1"/>
  </w:num>
  <w:num w:numId="2" w16cid:durableId="452947092">
    <w:abstractNumId w:val="2"/>
  </w:num>
  <w:num w:numId="3" w16cid:durableId="147599104">
    <w:abstractNumId w:val="5"/>
  </w:num>
  <w:num w:numId="4" w16cid:durableId="1069034740">
    <w:abstractNumId w:val="4"/>
  </w:num>
  <w:num w:numId="5" w16cid:durableId="2101216480">
    <w:abstractNumId w:val="3"/>
  </w:num>
  <w:num w:numId="6" w16cid:durableId="1912999919">
    <w:abstractNumId w:val="6"/>
  </w:num>
  <w:num w:numId="7" w16cid:durableId="18070904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Sherring">
    <w15:presenceInfo w15:providerId="AD" w15:userId="S::melissa.sherring@nhs.net::7339870c-7e29-4294-96ba-b5426ac3d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83"/>
    <w:rsid w:val="00161E2D"/>
    <w:rsid w:val="00180EA6"/>
    <w:rsid w:val="00283668"/>
    <w:rsid w:val="002B548A"/>
    <w:rsid w:val="003B5959"/>
    <w:rsid w:val="003E6567"/>
    <w:rsid w:val="00431491"/>
    <w:rsid w:val="004953AC"/>
    <w:rsid w:val="004974FB"/>
    <w:rsid w:val="005D6426"/>
    <w:rsid w:val="00660B7F"/>
    <w:rsid w:val="00664D34"/>
    <w:rsid w:val="006E3B43"/>
    <w:rsid w:val="0081025F"/>
    <w:rsid w:val="008133C6"/>
    <w:rsid w:val="0083145E"/>
    <w:rsid w:val="009C3819"/>
    <w:rsid w:val="00A00630"/>
    <w:rsid w:val="00A54989"/>
    <w:rsid w:val="00B36166"/>
    <w:rsid w:val="00BA6F47"/>
    <w:rsid w:val="00CF6383"/>
    <w:rsid w:val="00DC033F"/>
    <w:rsid w:val="00DD6B74"/>
    <w:rsid w:val="00E06842"/>
    <w:rsid w:val="00E10583"/>
    <w:rsid w:val="00E846C6"/>
    <w:rsid w:val="00E97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6C68"/>
  <w15:chartTrackingRefBased/>
  <w15:docId w15:val="{5C81815B-E29D-4461-B5F0-E3CA399F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19"/>
  </w:style>
  <w:style w:type="paragraph" w:styleId="Heading1">
    <w:name w:val="heading 1"/>
    <w:basedOn w:val="Normal"/>
    <w:next w:val="Normal"/>
    <w:link w:val="Heading1Char"/>
    <w:uiPriority w:val="9"/>
    <w:qFormat/>
    <w:rsid w:val="009C381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9C3819"/>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9C3819"/>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9C3819"/>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C3819"/>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C3819"/>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C381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3819"/>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C3819"/>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974FB"/>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4974FB"/>
    <w:rPr>
      <w:rFonts w:ascii="Arial" w:hAnsi="Arial" w:cs="Arial"/>
      <w:sz w:val="20"/>
      <w:szCs w:val="20"/>
    </w:rPr>
  </w:style>
  <w:style w:type="paragraph" w:styleId="ListParagraph">
    <w:name w:val="List Paragraph"/>
    <w:basedOn w:val="Normal"/>
    <w:uiPriority w:val="34"/>
    <w:qFormat/>
    <w:rsid w:val="004974FB"/>
    <w:pPr>
      <w:ind w:left="720"/>
      <w:contextualSpacing/>
    </w:pPr>
  </w:style>
  <w:style w:type="character" w:styleId="CommentReference">
    <w:name w:val="annotation reference"/>
    <w:basedOn w:val="DefaultParagraphFont"/>
    <w:uiPriority w:val="99"/>
    <w:semiHidden/>
    <w:unhideWhenUsed/>
    <w:rsid w:val="004974FB"/>
    <w:rPr>
      <w:sz w:val="16"/>
      <w:szCs w:val="16"/>
    </w:rPr>
  </w:style>
  <w:style w:type="character" w:customStyle="1" w:styleId="Heading1Char">
    <w:name w:val="Heading 1 Char"/>
    <w:basedOn w:val="DefaultParagraphFont"/>
    <w:link w:val="Heading1"/>
    <w:uiPriority w:val="9"/>
    <w:rsid w:val="009C3819"/>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9C3819"/>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9C3819"/>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9C3819"/>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9C3819"/>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C3819"/>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C381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C3819"/>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C3819"/>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C3819"/>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9C3819"/>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C3819"/>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C3819"/>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9C3819"/>
    <w:rPr>
      <w:color w:val="000000" w:themeColor="text1"/>
      <w:sz w:val="24"/>
      <w:szCs w:val="24"/>
    </w:rPr>
  </w:style>
  <w:style w:type="character" w:styleId="Strong">
    <w:name w:val="Strong"/>
    <w:basedOn w:val="DefaultParagraphFont"/>
    <w:uiPriority w:val="22"/>
    <w:qFormat/>
    <w:rsid w:val="009C3819"/>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9C3819"/>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9C3819"/>
    <w:pPr>
      <w:spacing w:after="0" w:line="240" w:lineRule="auto"/>
    </w:pPr>
  </w:style>
  <w:style w:type="paragraph" w:styleId="Quote">
    <w:name w:val="Quote"/>
    <w:basedOn w:val="Normal"/>
    <w:next w:val="Normal"/>
    <w:link w:val="QuoteChar"/>
    <w:uiPriority w:val="29"/>
    <w:qFormat/>
    <w:rsid w:val="009C3819"/>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C381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9C381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9C381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9C3819"/>
    <w:rPr>
      <w:i/>
      <w:iCs/>
      <w:color w:val="auto"/>
    </w:rPr>
  </w:style>
  <w:style w:type="character" w:styleId="IntenseEmphasis">
    <w:name w:val="Intense Emphasis"/>
    <w:basedOn w:val="DefaultParagraphFont"/>
    <w:uiPriority w:val="21"/>
    <w:qFormat/>
    <w:rsid w:val="009C381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9C381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C381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C3819"/>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C38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1975">
      <w:bodyDiv w:val="1"/>
      <w:marLeft w:val="0"/>
      <w:marRight w:val="0"/>
      <w:marTop w:val="0"/>
      <w:marBottom w:val="0"/>
      <w:divBdr>
        <w:top w:val="none" w:sz="0" w:space="0" w:color="auto"/>
        <w:left w:val="none" w:sz="0" w:space="0" w:color="auto"/>
        <w:bottom w:val="none" w:sz="0" w:space="0" w:color="auto"/>
        <w:right w:val="none" w:sz="0" w:space="0" w:color="auto"/>
      </w:divBdr>
    </w:div>
    <w:div w:id="1341546803">
      <w:bodyDiv w:val="1"/>
      <w:marLeft w:val="0"/>
      <w:marRight w:val="0"/>
      <w:marTop w:val="0"/>
      <w:marBottom w:val="0"/>
      <w:divBdr>
        <w:top w:val="none" w:sz="0" w:space="0" w:color="auto"/>
        <w:left w:val="none" w:sz="0" w:space="0" w:color="auto"/>
        <w:bottom w:val="none" w:sz="0" w:space="0" w:color="auto"/>
        <w:right w:val="none" w:sz="0" w:space="0" w:color="auto"/>
      </w:divBdr>
    </w:div>
    <w:div w:id="14304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Allan</dc:creator>
  <cp:keywords/>
  <dc:description/>
  <cp:lastModifiedBy>Jillian Allan</cp:lastModifiedBy>
  <cp:revision>13</cp:revision>
  <dcterms:created xsi:type="dcterms:W3CDTF">2022-04-27T12:47:00Z</dcterms:created>
  <dcterms:modified xsi:type="dcterms:W3CDTF">2022-05-05T11:13:00Z</dcterms:modified>
</cp:coreProperties>
</file>