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2F2E" w14:textId="43BF0AF9" w:rsidR="00C769BA" w:rsidRPr="00A06EF1" w:rsidRDefault="008D105E" w:rsidP="00C769BA">
      <w:pPr>
        <w:pStyle w:val="NoSpacing"/>
        <w:jc w:val="center"/>
        <w:rPr>
          <w:rFonts w:ascii="Calibri" w:hAnsi="Calibri" w:cs="Calibri"/>
          <w:b/>
          <w:bCs/>
          <w:color w:val="0F4761" w:themeColor="accent1" w:themeShade="BF"/>
          <w:sz w:val="44"/>
          <w:szCs w:val="44"/>
        </w:rPr>
      </w:pPr>
      <w:r w:rsidRPr="000969DC">
        <w:rPr>
          <w:rFonts w:asciiTheme="majorHAnsi" w:hAnsiTheme="majorHAnsi" w:cstheme="majorHAnsi"/>
          <w:noProof/>
        </w:rPr>
        <w:drawing>
          <wp:anchor distT="0" distB="0" distL="114300" distR="114300" simplePos="0" relativeHeight="251659264" behindDoc="0" locked="0" layoutInCell="1" allowOverlap="1" wp14:anchorId="53756546" wp14:editId="728F6925">
            <wp:simplePos x="0" y="0"/>
            <wp:positionH relativeFrom="column">
              <wp:posOffset>228600</wp:posOffset>
            </wp:positionH>
            <wp:positionV relativeFrom="margin">
              <wp:posOffset>-70485</wp:posOffset>
            </wp:positionV>
            <wp:extent cx="1074420" cy="894467"/>
            <wp:effectExtent l="0" t="0" r="0" b="0"/>
            <wp:wrapNone/>
            <wp:docPr id="157829152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91521" name="Picture 1" descr="A black and white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420" cy="8944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9BA" w:rsidRPr="00A06EF1">
        <w:rPr>
          <w:rFonts w:ascii="Calibri" w:hAnsi="Calibri" w:cs="Calibri"/>
          <w:b/>
          <w:bCs/>
          <w:color w:val="0F4761" w:themeColor="accent1" w:themeShade="BF"/>
          <w:sz w:val="44"/>
          <w:szCs w:val="44"/>
        </w:rPr>
        <w:t>Windy Nook Primary School</w:t>
      </w:r>
    </w:p>
    <w:p w14:paraId="789AB7B7" w14:textId="32FA348E" w:rsidR="00C769BA" w:rsidRPr="00A06EF1" w:rsidRDefault="00C769BA" w:rsidP="00C769BA">
      <w:pPr>
        <w:pStyle w:val="NoSpacing"/>
        <w:jc w:val="center"/>
        <w:rPr>
          <w:rFonts w:ascii="Calibri" w:hAnsi="Calibri" w:cs="Calibri"/>
          <w:b/>
          <w:bCs/>
          <w:color w:val="0F4761" w:themeColor="accent1" w:themeShade="BF"/>
          <w:sz w:val="44"/>
          <w:szCs w:val="44"/>
        </w:rPr>
      </w:pPr>
      <w:r w:rsidRPr="00A06EF1">
        <w:rPr>
          <w:rFonts w:ascii="Calibri" w:hAnsi="Calibri" w:cs="Calibri"/>
          <w:b/>
          <w:bCs/>
          <w:color w:val="0F4761" w:themeColor="accent1" w:themeShade="BF"/>
          <w:sz w:val="44"/>
          <w:szCs w:val="44"/>
        </w:rPr>
        <w:t>School Dinner Payment Policy</w:t>
      </w:r>
    </w:p>
    <w:p w14:paraId="6512481D" w14:textId="77777777" w:rsidR="00C769BA" w:rsidRPr="00C769BA" w:rsidRDefault="00C769BA" w:rsidP="00C769BA">
      <w:pPr>
        <w:pStyle w:val="NoSpacing"/>
        <w:jc w:val="center"/>
        <w:rPr>
          <w:rFonts w:ascii="Calibri" w:hAnsi="Calibri" w:cs="Calibri"/>
          <w:b/>
          <w:bCs/>
          <w:color w:val="215E99" w:themeColor="text2" w:themeTint="BF"/>
          <w:sz w:val="44"/>
          <w:szCs w:val="44"/>
        </w:rPr>
      </w:pPr>
    </w:p>
    <w:p w14:paraId="6286E2D0" w14:textId="77777777" w:rsidR="00C769BA" w:rsidRPr="00C769BA" w:rsidRDefault="00C769BA" w:rsidP="00C769BA">
      <w:pPr>
        <w:rPr>
          <w:rFonts w:ascii="Calibri" w:hAnsi="Calibri" w:cs="Calibri"/>
        </w:rPr>
      </w:pPr>
      <w:r w:rsidRPr="00C769BA">
        <w:rPr>
          <w:rFonts w:ascii="Calibri" w:hAnsi="Calibri" w:cs="Calibri"/>
        </w:rPr>
        <w:t>Windy Nook Primary School is responsible for the collection and reconciliation of all school dinner payments and is liable for any arrears or non-payments.</w:t>
      </w:r>
    </w:p>
    <w:p w14:paraId="6BB835BA" w14:textId="77777777" w:rsidR="00C769BA" w:rsidRPr="00A06EF1" w:rsidRDefault="00C769BA" w:rsidP="00C769BA">
      <w:pPr>
        <w:rPr>
          <w:rFonts w:ascii="Calibri" w:hAnsi="Calibri" w:cs="Calibri"/>
          <w:b/>
          <w:bCs/>
          <w:color w:val="0F4761" w:themeColor="accent1" w:themeShade="BF"/>
          <w:sz w:val="28"/>
          <w:szCs w:val="28"/>
        </w:rPr>
      </w:pPr>
      <w:r w:rsidRPr="00A06EF1">
        <w:rPr>
          <w:rFonts w:ascii="Calibri" w:hAnsi="Calibri" w:cs="Calibri"/>
          <w:b/>
          <w:bCs/>
          <w:color w:val="0F4761" w:themeColor="accent1" w:themeShade="BF"/>
          <w:sz w:val="28"/>
          <w:szCs w:val="28"/>
        </w:rPr>
        <w:t>Parental Responsibility</w:t>
      </w:r>
    </w:p>
    <w:p w14:paraId="14F21D8E" w14:textId="77777777" w:rsidR="00C769BA" w:rsidRPr="00C769BA" w:rsidRDefault="00C769BA" w:rsidP="00C769BA">
      <w:pPr>
        <w:rPr>
          <w:rFonts w:ascii="Calibri" w:hAnsi="Calibri" w:cs="Calibri"/>
        </w:rPr>
      </w:pPr>
      <w:r w:rsidRPr="00C769BA">
        <w:rPr>
          <w:rFonts w:ascii="Calibri" w:hAnsi="Calibri" w:cs="Calibri"/>
        </w:rPr>
        <w:t>Parents and carers are responsible for ensuring their child(ren) have lunch each day. This may be provided in one of the following ways:</w:t>
      </w:r>
    </w:p>
    <w:p w14:paraId="2764832A" w14:textId="77777777" w:rsidR="00C769BA" w:rsidRPr="00A06EF1" w:rsidRDefault="00C769BA" w:rsidP="00A06EF1">
      <w:pPr>
        <w:pStyle w:val="NoSpacing"/>
        <w:numPr>
          <w:ilvl w:val="0"/>
          <w:numId w:val="7"/>
        </w:numPr>
        <w:rPr>
          <w:rFonts w:ascii="Calibri" w:hAnsi="Calibri" w:cs="Calibri"/>
        </w:rPr>
      </w:pPr>
      <w:r w:rsidRPr="00A06EF1">
        <w:rPr>
          <w:rFonts w:ascii="Calibri" w:hAnsi="Calibri" w:cs="Calibri"/>
        </w:rPr>
        <w:t>A paid school meal</w:t>
      </w:r>
    </w:p>
    <w:p w14:paraId="5608AD09" w14:textId="77777777" w:rsidR="00C769BA" w:rsidRPr="00A06EF1" w:rsidRDefault="00C769BA" w:rsidP="00A06EF1">
      <w:pPr>
        <w:pStyle w:val="NoSpacing"/>
        <w:numPr>
          <w:ilvl w:val="0"/>
          <w:numId w:val="7"/>
        </w:numPr>
        <w:rPr>
          <w:rFonts w:ascii="Calibri" w:hAnsi="Calibri" w:cs="Calibri"/>
        </w:rPr>
      </w:pPr>
      <w:r w:rsidRPr="00A06EF1">
        <w:rPr>
          <w:rFonts w:ascii="Calibri" w:hAnsi="Calibri" w:cs="Calibri"/>
        </w:rPr>
        <w:t>A packed lunch from home</w:t>
      </w:r>
    </w:p>
    <w:p w14:paraId="25E316C0" w14:textId="77777777" w:rsidR="00C769BA" w:rsidRDefault="00C769BA" w:rsidP="00A06EF1">
      <w:pPr>
        <w:pStyle w:val="NoSpacing"/>
        <w:numPr>
          <w:ilvl w:val="0"/>
          <w:numId w:val="7"/>
        </w:numPr>
        <w:rPr>
          <w:rFonts w:ascii="Calibri" w:hAnsi="Calibri" w:cs="Calibri"/>
        </w:rPr>
      </w:pPr>
      <w:r w:rsidRPr="00A06EF1">
        <w:rPr>
          <w:rFonts w:ascii="Calibri" w:hAnsi="Calibri" w:cs="Calibri"/>
        </w:rPr>
        <w:t>A free school meal (subject to eligibility)</w:t>
      </w:r>
    </w:p>
    <w:p w14:paraId="33EA7535" w14:textId="77777777" w:rsidR="00A06EF1" w:rsidRPr="00A06EF1" w:rsidRDefault="00A06EF1" w:rsidP="00A06EF1">
      <w:pPr>
        <w:pStyle w:val="NoSpacing"/>
        <w:ind w:left="720"/>
        <w:rPr>
          <w:rFonts w:ascii="Calibri" w:hAnsi="Calibri" w:cs="Calibri"/>
        </w:rPr>
      </w:pPr>
    </w:p>
    <w:p w14:paraId="13EC8D7C" w14:textId="77777777" w:rsidR="00C769BA" w:rsidRPr="00C769BA" w:rsidRDefault="00C769BA" w:rsidP="00C769BA">
      <w:pPr>
        <w:rPr>
          <w:rFonts w:ascii="Calibri" w:hAnsi="Calibri" w:cs="Calibri"/>
        </w:rPr>
      </w:pPr>
      <w:r w:rsidRPr="00C769BA">
        <w:rPr>
          <w:rFonts w:ascii="Calibri" w:hAnsi="Calibri" w:cs="Calibri"/>
        </w:rPr>
        <w:t>Application forms for free school meals are available from the school office.</w:t>
      </w:r>
    </w:p>
    <w:p w14:paraId="74FC7754" w14:textId="77777777" w:rsidR="00C769BA" w:rsidRPr="00A06EF1" w:rsidRDefault="00C769BA" w:rsidP="00C769BA">
      <w:pPr>
        <w:rPr>
          <w:rFonts w:ascii="Calibri" w:hAnsi="Calibri" w:cs="Calibri"/>
          <w:b/>
          <w:bCs/>
          <w:color w:val="0A1D30" w:themeColor="text2" w:themeShade="BF"/>
          <w:sz w:val="28"/>
          <w:szCs w:val="28"/>
        </w:rPr>
      </w:pPr>
      <w:r w:rsidRPr="00A06EF1">
        <w:rPr>
          <w:rFonts w:ascii="Calibri" w:hAnsi="Calibri" w:cs="Calibri"/>
          <w:b/>
          <w:bCs/>
          <w:color w:val="0A1D30" w:themeColor="text2" w:themeShade="BF"/>
          <w:sz w:val="28"/>
          <w:szCs w:val="28"/>
        </w:rPr>
        <w:t>Payment Expectations</w:t>
      </w:r>
    </w:p>
    <w:p w14:paraId="147AD4F1" w14:textId="77777777" w:rsidR="00C769BA" w:rsidRPr="00A06EF1" w:rsidRDefault="00C769BA" w:rsidP="00A06EF1">
      <w:pPr>
        <w:pStyle w:val="NoSpacing"/>
        <w:numPr>
          <w:ilvl w:val="0"/>
          <w:numId w:val="6"/>
        </w:numPr>
        <w:rPr>
          <w:rFonts w:ascii="Calibri" w:hAnsi="Calibri" w:cs="Calibri"/>
        </w:rPr>
      </w:pPr>
      <w:r w:rsidRPr="00A06EF1">
        <w:rPr>
          <w:rFonts w:ascii="Calibri" w:hAnsi="Calibri" w:cs="Calibri"/>
          <w:b/>
          <w:bCs/>
        </w:rPr>
        <w:t>All school meals must be paid for in advance</w:t>
      </w:r>
      <w:r w:rsidRPr="00A06EF1">
        <w:rPr>
          <w:rFonts w:ascii="Calibri" w:hAnsi="Calibri" w:cs="Calibri"/>
        </w:rPr>
        <w:t>, unless your child is entitled to free school meals.</w:t>
      </w:r>
    </w:p>
    <w:p w14:paraId="4747EC1B" w14:textId="77777777" w:rsidR="00C769BA" w:rsidRPr="00A06EF1" w:rsidRDefault="00C769BA" w:rsidP="00A06EF1">
      <w:pPr>
        <w:pStyle w:val="NoSpacing"/>
        <w:numPr>
          <w:ilvl w:val="0"/>
          <w:numId w:val="6"/>
        </w:numPr>
        <w:rPr>
          <w:rFonts w:ascii="Calibri" w:hAnsi="Calibri" w:cs="Calibri"/>
        </w:rPr>
      </w:pPr>
      <w:r w:rsidRPr="00A06EF1">
        <w:rPr>
          <w:rFonts w:ascii="Calibri" w:hAnsi="Calibri" w:cs="Calibri"/>
        </w:rPr>
        <w:t>Payments should be made via the </w:t>
      </w:r>
      <w:r w:rsidRPr="00A06EF1">
        <w:rPr>
          <w:rFonts w:ascii="Calibri" w:hAnsi="Calibri" w:cs="Calibri"/>
          <w:b/>
          <w:bCs/>
        </w:rPr>
        <w:t>Arbor App</w:t>
      </w:r>
      <w:r w:rsidRPr="00A06EF1">
        <w:rPr>
          <w:rFonts w:ascii="Calibri" w:hAnsi="Calibri" w:cs="Calibri"/>
        </w:rPr>
        <w:t> by </w:t>
      </w:r>
      <w:r w:rsidRPr="00A06EF1">
        <w:rPr>
          <w:rFonts w:ascii="Calibri" w:hAnsi="Calibri" w:cs="Calibri"/>
          <w:b/>
          <w:bCs/>
        </w:rPr>
        <w:t>Monday morning</w:t>
      </w:r>
      <w:r w:rsidRPr="00A06EF1">
        <w:rPr>
          <w:rFonts w:ascii="Calibri" w:hAnsi="Calibri" w:cs="Calibri"/>
        </w:rPr>
        <w:t> to cover meals for the current week.</w:t>
      </w:r>
    </w:p>
    <w:p w14:paraId="2D399762" w14:textId="77777777" w:rsidR="00C769BA" w:rsidRDefault="00C769BA" w:rsidP="00A06EF1">
      <w:pPr>
        <w:pStyle w:val="NoSpacing"/>
        <w:numPr>
          <w:ilvl w:val="0"/>
          <w:numId w:val="6"/>
        </w:numPr>
      </w:pPr>
      <w:r w:rsidRPr="00A06EF1">
        <w:rPr>
          <w:rFonts w:ascii="Calibri" w:hAnsi="Calibri" w:cs="Calibri"/>
        </w:rPr>
        <w:t>If you do not yet have access to the Arbor App, please contact the school office for setup assistance</w:t>
      </w:r>
      <w:r w:rsidRPr="00C769BA">
        <w:t>.</w:t>
      </w:r>
    </w:p>
    <w:p w14:paraId="7ACA8B98" w14:textId="77777777" w:rsidR="00A06EF1" w:rsidRPr="00C769BA" w:rsidRDefault="00A06EF1" w:rsidP="00A06EF1">
      <w:pPr>
        <w:pStyle w:val="NoSpacing"/>
        <w:ind w:left="720"/>
      </w:pPr>
    </w:p>
    <w:p w14:paraId="157160B2" w14:textId="77777777" w:rsidR="00C769BA" w:rsidRPr="00A06EF1" w:rsidRDefault="00C769BA" w:rsidP="00C769BA">
      <w:pPr>
        <w:rPr>
          <w:rFonts w:ascii="Calibri" w:hAnsi="Calibri" w:cs="Calibri"/>
          <w:b/>
          <w:bCs/>
          <w:color w:val="0A1D30" w:themeColor="text2" w:themeShade="BF"/>
          <w:sz w:val="28"/>
          <w:szCs w:val="28"/>
        </w:rPr>
      </w:pPr>
      <w:r w:rsidRPr="00A06EF1">
        <w:rPr>
          <w:rFonts w:ascii="Calibri" w:hAnsi="Calibri" w:cs="Calibri"/>
          <w:b/>
          <w:bCs/>
          <w:color w:val="0A1D30" w:themeColor="text2" w:themeShade="BF"/>
          <w:sz w:val="28"/>
          <w:szCs w:val="28"/>
        </w:rPr>
        <w:t>Payment Reminders and Arrears Procedure</w:t>
      </w:r>
    </w:p>
    <w:p w14:paraId="39975B31" w14:textId="77777777" w:rsidR="00C769BA" w:rsidRPr="00C769BA" w:rsidRDefault="00C769BA" w:rsidP="00C769BA">
      <w:pPr>
        <w:rPr>
          <w:rFonts w:ascii="Calibri" w:hAnsi="Calibri" w:cs="Calibri"/>
        </w:rPr>
      </w:pPr>
      <w:r w:rsidRPr="00C769BA">
        <w:rPr>
          <w:rFonts w:ascii="Calibri" w:hAnsi="Calibri" w:cs="Calibri"/>
        </w:rPr>
        <w:t>Windy Nook Primary School has a clear procedure for managing school meal payments and any arrears:</w:t>
      </w:r>
    </w:p>
    <w:p w14:paraId="7E92280F" w14:textId="77777777" w:rsidR="00C769BA" w:rsidRPr="00A06EF1" w:rsidRDefault="00C769BA" w:rsidP="00A06EF1">
      <w:pPr>
        <w:pStyle w:val="NoSpacing"/>
        <w:numPr>
          <w:ilvl w:val="0"/>
          <w:numId w:val="5"/>
        </w:numPr>
        <w:rPr>
          <w:rFonts w:ascii="Calibri" w:hAnsi="Calibri" w:cs="Calibri"/>
        </w:rPr>
      </w:pPr>
      <w:r w:rsidRPr="00A06EF1">
        <w:rPr>
          <w:rFonts w:ascii="Calibri" w:hAnsi="Calibri" w:cs="Calibri"/>
          <w:b/>
          <w:bCs/>
        </w:rPr>
        <w:t>Initial Reminder</w:t>
      </w:r>
      <w:r w:rsidRPr="00A06EF1">
        <w:rPr>
          <w:rFonts w:ascii="Calibri" w:hAnsi="Calibri" w:cs="Calibri"/>
        </w:rPr>
        <w:t>: Parents who have not paid will receive a text reminder.</w:t>
      </w:r>
    </w:p>
    <w:p w14:paraId="4817CFAB" w14:textId="77777777" w:rsidR="00C769BA" w:rsidRPr="00A06EF1" w:rsidRDefault="00C769BA" w:rsidP="00A06EF1">
      <w:pPr>
        <w:pStyle w:val="NoSpacing"/>
        <w:numPr>
          <w:ilvl w:val="0"/>
          <w:numId w:val="5"/>
        </w:numPr>
        <w:rPr>
          <w:rFonts w:ascii="Calibri" w:hAnsi="Calibri" w:cs="Calibri"/>
        </w:rPr>
      </w:pPr>
      <w:r w:rsidRPr="00A06EF1">
        <w:rPr>
          <w:rFonts w:ascii="Calibri" w:hAnsi="Calibri" w:cs="Calibri"/>
          <w:b/>
          <w:bCs/>
        </w:rPr>
        <w:t>Packed Lunch Requirement</w:t>
      </w:r>
      <w:r w:rsidRPr="00A06EF1">
        <w:rPr>
          <w:rFonts w:ascii="Calibri" w:hAnsi="Calibri" w:cs="Calibri"/>
        </w:rPr>
        <w:t>: If payment is not received, parents will be asked to provide a packed lunch until the debt is cleared.</w:t>
      </w:r>
    </w:p>
    <w:p w14:paraId="5486B5A7" w14:textId="77777777" w:rsidR="00C769BA" w:rsidRPr="00A06EF1" w:rsidRDefault="00C769BA" w:rsidP="00A06EF1">
      <w:pPr>
        <w:pStyle w:val="NoSpacing"/>
        <w:numPr>
          <w:ilvl w:val="0"/>
          <w:numId w:val="5"/>
        </w:numPr>
        <w:rPr>
          <w:rFonts w:ascii="Calibri" w:hAnsi="Calibri" w:cs="Calibri"/>
        </w:rPr>
      </w:pPr>
      <w:r w:rsidRPr="00A06EF1">
        <w:rPr>
          <w:rFonts w:ascii="Calibri" w:hAnsi="Calibri" w:cs="Calibri"/>
          <w:b/>
          <w:bCs/>
        </w:rPr>
        <w:t>Phone Call</w:t>
      </w:r>
      <w:r w:rsidRPr="00A06EF1">
        <w:rPr>
          <w:rFonts w:ascii="Calibri" w:hAnsi="Calibri" w:cs="Calibri"/>
        </w:rPr>
        <w:t>: Continued non-payment will result in a phone call from the school.</w:t>
      </w:r>
    </w:p>
    <w:p w14:paraId="4EF39C09" w14:textId="77777777" w:rsidR="00C769BA" w:rsidRPr="00A06EF1" w:rsidRDefault="00C769BA" w:rsidP="00A06EF1">
      <w:pPr>
        <w:pStyle w:val="NoSpacing"/>
        <w:numPr>
          <w:ilvl w:val="0"/>
          <w:numId w:val="5"/>
        </w:numPr>
        <w:rPr>
          <w:rFonts w:ascii="Calibri" w:hAnsi="Calibri" w:cs="Calibri"/>
        </w:rPr>
      </w:pPr>
      <w:r w:rsidRPr="00A06EF1">
        <w:rPr>
          <w:rFonts w:ascii="Calibri" w:hAnsi="Calibri" w:cs="Calibri"/>
          <w:b/>
          <w:bCs/>
        </w:rPr>
        <w:t>Formal Letter</w:t>
      </w:r>
      <w:r w:rsidRPr="00A06EF1">
        <w:rPr>
          <w:rFonts w:ascii="Calibri" w:hAnsi="Calibri" w:cs="Calibri"/>
        </w:rPr>
        <w:t>: A letter will be sent home advising that no further school meals will be provided until the outstanding balance is paid. A packed lunch must be provided in the meantime.</w:t>
      </w:r>
    </w:p>
    <w:p w14:paraId="72B5F356" w14:textId="77777777" w:rsidR="00C769BA" w:rsidRPr="00A06EF1" w:rsidRDefault="00C769BA" w:rsidP="00A06EF1">
      <w:pPr>
        <w:pStyle w:val="NoSpacing"/>
        <w:numPr>
          <w:ilvl w:val="0"/>
          <w:numId w:val="5"/>
        </w:numPr>
        <w:rPr>
          <w:rFonts w:ascii="Calibri" w:hAnsi="Calibri" w:cs="Calibri"/>
        </w:rPr>
      </w:pPr>
      <w:r w:rsidRPr="00A06EF1">
        <w:rPr>
          <w:rFonts w:ascii="Calibri" w:hAnsi="Calibri" w:cs="Calibri"/>
          <w:b/>
          <w:bCs/>
        </w:rPr>
        <w:t>Debt Threshold</w:t>
      </w:r>
      <w:r w:rsidRPr="00A06EF1">
        <w:rPr>
          <w:rFonts w:ascii="Calibri" w:hAnsi="Calibri" w:cs="Calibri"/>
        </w:rPr>
        <w:t>: If arrears exceed </w:t>
      </w:r>
      <w:r w:rsidRPr="00A06EF1">
        <w:rPr>
          <w:rFonts w:ascii="Calibri" w:hAnsi="Calibri" w:cs="Calibri"/>
          <w:b/>
          <w:bCs/>
        </w:rPr>
        <w:t>£13.50</w:t>
      </w:r>
      <w:r w:rsidRPr="00A06EF1">
        <w:rPr>
          <w:rFonts w:ascii="Calibri" w:hAnsi="Calibri" w:cs="Calibri"/>
        </w:rPr>
        <w:t>, parents will be contacted and required to provide packed lunches until the debt is cleared.</w:t>
      </w:r>
    </w:p>
    <w:p w14:paraId="494523ED" w14:textId="77777777" w:rsidR="00C769BA" w:rsidRPr="00A06EF1" w:rsidRDefault="00C769BA" w:rsidP="00A06EF1">
      <w:pPr>
        <w:pStyle w:val="NoSpacing"/>
        <w:numPr>
          <w:ilvl w:val="0"/>
          <w:numId w:val="5"/>
        </w:numPr>
        <w:rPr>
          <w:rFonts w:ascii="Calibri" w:hAnsi="Calibri" w:cs="Calibri"/>
        </w:rPr>
      </w:pPr>
      <w:r w:rsidRPr="00A06EF1">
        <w:rPr>
          <w:rFonts w:ascii="Calibri" w:hAnsi="Calibri" w:cs="Calibri"/>
          <w:b/>
          <w:bCs/>
        </w:rPr>
        <w:t>Unpaid Meals</w:t>
      </w:r>
      <w:r w:rsidRPr="00A06EF1">
        <w:rPr>
          <w:rFonts w:ascii="Calibri" w:hAnsi="Calibri" w:cs="Calibri"/>
        </w:rPr>
        <w:t>: If a child selects a school meal while arrears exist, parents will be contacted and expected to bring a packed lunch to school.</w:t>
      </w:r>
    </w:p>
    <w:p w14:paraId="7C801455" w14:textId="77777777" w:rsidR="00C769BA" w:rsidRDefault="00C769BA" w:rsidP="00A06EF1">
      <w:pPr>
        <w:pStyle w:val="NoSpacing"/>
        <w:numPr>
          <w:ilvl w:val="0"/>
          <w:numId w:val="5"/>
        </w:numPr>
        <w:rPr>
          <w:rFonts w:ascii="Calibri" w:hAnsi="Calibri" w:cs="Calibri"/>
        </w:rPr>
      </w:pPr>
      <w:r w:rsidRPr="00A06EF1">
        <w:rPr>
          <w:rFonts w:ascii="Calibri" w:hAnsi="Calibri" w:cs="Calibri"/>
          <w:b/>
          <w:bCs/>
        </w:rPr>
        <w:t>Debt Recovery</w:t>
      </w:r>
      <w:r w:rsidRPr="00A06EF1">
        <w:rPr>
          <w:rFonts w:ascii="Calibri" w:hAnsi="Calibri" w:cs="Calibri"/>
        </w:rPr>
        <w:t>: If no effort is made to clear the debt, a final letter will be issued offering a strict repayment schedule. Failure to comply may result in the debt being referred to a professional debt collection agency.</w:t>
      </w:r>
    </w:p>
    <w:p w14:paraId="6EBC6B12" w14:textId="77777777" w:rsidR="00A06EF1" w:rsidRPr="00A06EF1" w:rsidRDefault="00A06EF1" w:rsidP="00A06EF1">
      <w:pPr>
        <w:pStyle w:val="NoSpacing"/>
        <w:ind w:left="720"/>
        <w:rPr>
          <w:rFonts w:ascii="Calibri" w:hAnsi="Calibri" w:cs="Calibri"/>
        </w:rPr>
      </w:pPr>
    </w:p>
    <w:p w14:paraId="58990DE5" w14:textId="77777777" w:rsidR="00C769BA" w:rsidRPr="00A06EF1" w:rsidRDefault="00C769BA" w:rsidP="00C769BA">
      <w:pPr>
        <w:rPr>
          <w:rFonts w:ascii="Calibri" w:hAnsi="Calibri" w:cs="Calibri"/>
          <w:b/>
          <w:bCs/>
          <w:color w:val="0A1D30" w:themeColor="text2" w:themeShade="BF"/>
          <w:sz w:val="28"/>
          <w:szCs w:val="28"/>
        </w:rPr>
      </w:pPr>
      <w:r w:rsidRPr="00A06EF1">
        <w:rPr>
          <w:rFonts w:ascii="Calibri" w:hAnsi="Calibri" w:cs="Calibri"/>
          <w:b/>
          <w:bCs/>
          <w:color w:val="0A1D30" w:themeColor="text2" w:themeShade="BF"/>
          <w:sz w:val="28"/>
          <w:szCs w:val="28"/>
        </w:rPr>
        <w:t>Absences and Refunds</w:t>
      </w:r>
    </w:p>
    <w:p w14:paraId="02B6DE57" w14:textId="77777777" w:rsidR="00C769BA" w:rsidRPr="00C769BA" w:rsidRDefault="00C769BA" w:rsidP="00C769BA">
      <w:pPr>
        <w:rPr>
          <w:rFonts w:ascii="Calibri" w:hAnsi="Calibri" w:cs="Calibri"/>
        </w:rPr>
      </w:pPr>
      <w:r w:rsidRPr="00C769BA">
        <w:rPr>
          <w:rFonts w:ascii="Calibri" w:hAnsi="Calibri" w:cs="Calibri"/>
        </w:rPr>
        <w:t>If your child is absent and meals have already been paid for, the amount will remain on their account as credit. Any remaining credit at the end of term will be refunded to the original payment method.</w:t>
      </w:r>
    </w:p>
    <w:sectPr w:rsidR="00C769BA" w:rsidRPr="00C769BA" w:rsidSect="00A17E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9D1"/>
    <w:multiLevelType w:val="hybridMultilevel"/>
    <w:tmpl w:val="9B8A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2B2C"/>
    <w:multiLevelType w:val="hybridMultilevel"/>
    <w:tmpl w:val="F4D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433D6A"/>
    <w:multiLevelType w:val="multilevel"/>
    <w:tmpl w:val="BD3A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9A16A7"/>
    <w:multiLevelType w:val="multilevel"/>
    <w:tmpl w:val="4F5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B625A2"/>
    <w:multiLevelType w:val="multilevel"/>
    <w:tmpl w:val="C504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7816EC"/>
    <w:multiLevelType w:val="multilevel"/>
    <w:tmpl w:val="9F3AF3E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8403C1D"/>
    <w:multiLevelType w:val="hybridMultilevel"/>
    <w:tmpl w:val="EA0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697214">
    <w:abstractNumId w:val="3"/>
  </w:num>
  <w:num w:numId="2" w16cid:durableId="1066995187">
    <w:abstractNumId w:val="2"/>
  </w:num>
  <w:num w:numId="3" w16cid:durableId="1294825987">
    <w:abstractNumId w:val="4"/>
  </w:num>
  <w:num w:numId="4" w16cid:durableId="385224029">
    <w:abstractNumId w:val="5"/>
  </w:num>
  <w:num w:numId="5" w16cid:durableId="711609775">
    <w:abstractNumId w:val="6"/>
  </w:num>
  <w:num w:numId="6" w16cid:durableId="765074073">
    <w:abstractNumId w:val="0"/>
  </w:num>
  <w:num w:numId="7" w16cid:durableId="154410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BA"/>
    <w:rsid w:val="001714D6"/>
    <w:rsid w:val="00670B47"/>
    <w:rsid w:val="008D105E"/>
    <w:rsid w:val="00A06EF1"/>
    <w:rsid w:val="00A17EC2"/>
    <w:rsid w:val="00C769BA"/>
    <w:rsid w:val="00D80F7B"/>
    <w:rsid w:val="00E030B9"/>
    <w:rsid w:val="00E04F73"/>
    <w:rsid w:val="00F2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8E35"/>
  <w15:chartTrackingRefBased/>
  <w15:docId w15:val="{BA2E5946-0F2E-4BE5-B817-5F656855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9BA"/>
    <w:rPr>
      <w:rFonts w:eastAsiaTheme="majorEastAsia" w:cstheme="majorBidi"/>
      <w:color w:val="272727" w:themeColor="text1" w:themeTint="D8"/>
    </w:rPr>
  </w:style>
  <w:style w:type="paragraph" w:styleId="Title">
    <w:name w:val="Title"/>
    <w:basedOn w:val="Normal"/>
    <w:next w:val="Normal"/>
    <w:link w:val="TitleChar"/>
    <w:uiPriority w:val="10"/>
    <w:qFormat/>
    <w:rsid w:val="00C76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9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9BA"/>
    <w:pPr>
      <w:spacing w:before="160"/>
      <w:jc w:val="center"/>
    </w:pPr>
    <w:rPr>
      <w:i/>
      <w:iCs/>
      <w:color w:val="404040" w:themeColor="text1" w:themeTint="BF"/>
    </w:rPr>
  </w:style>
  <w:style w:type="character" w:customStyle="1" w:styleId="QuoteChar">
    <w:name w:val="Quote Char"/>
    <w:basedOn w:val="DefaultParagraphFont"/>
    <w:link w:val="Quote"/>
    <w:uiPriority w:val="29"/>
    <w:rsid w:val="00C769BA"/>
    <w:rPr>
      <w:i/>
      <w:iCs/>
      <w:color w:val="404040" w:themeColor="text1" w:themeTint="BF"/>
    </w:rPr>
  </w:style>
  <w:style w:type="paragraph" w:styleId="ListParagraph">
    <w:name w:val="List Paragraph"/>
    <w:basedOn w:val="Normal"/>
    <w:uiPriority w:val="34"/>
    <w:qFormat/>
    <w:rsid w:val="00C769BA"/>
    <w:pPr>
      <w:ind w:left="720"/>
      <w:contextualSpacing/>
    </w:pPr>
  </w:style>
  <w:style w:type="character" w:styleId="IntenseEmphasis">
    <w:name w:val="Intense Emphasis"/>
    <w:basedOn w:val="DefaultParagraphFont"/>
    <w:uiPriority w:val="21"/>
    <w:qFormat/>
    <w:rsid w:val="00C769BA"/>
    <w:rPr>
      <w:i/>
      <w:iCs/>
      <w:color w:val="0F4761" w:themeColor="accent1" w:themeShade="BF"/>
    </w:rPr>
  </w:style>
  <w:style w:type="paragraph" w:styleId="IntenseQuote">
    <w:name w:val="Intense Quote"/>
    <w:basedOn w:val="Normal"/>
    <w:next w:val="Normal"/>
    <w:link w:val="IntenseQuoteChar"/>
    <w:uiPriority w:val="30"/>
    <w:qFormat/>
    <w:rsid w:val="00C76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9BA"/>
    <w:rPr>
      <w:i/>
      <w:iCs/>
      <w:color w:val="0F4761" w:themeColor="accent1" w:themeShade="BF"/>
    </w:rPr>
  </w:style>
  <w:style w:type="character" w:styleId="IntenseReference">
    <w:name w:val="Intense Reference"/>
    <w:basedOn w:val="DefaultParagraphFont"/>
    <w:uiPriority w:val="32"/>
    <w:qFormat/>
    <w:rsid w:val="00C769BA"/>
    <w:rPr>
      <w:b/>
      <w:bCs/>
      <w:smallCaps/>
      <w:color w:val="0F4761" w:themeColor="accent1" w:themeShade="BF"/>
      <w:spacing w:val="5"/>
    </w:rPr>
  </w:style>
  <w:style w:type="paragraph" w:styleId="NoSpacing">
    <w:name w:val="No Spacing"/>
    <w:uiPriority w:val="1"/>
    <w:qFormat/>
    <w:rsid w:val="00C76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2788">
      <w:bodyDiv w:val="1"/>
      <w:marLeft w:val="0"/>
      <w:marRight w:val="0"/>
      <w:marTop w:val="0"/>
      <w:marBottom w:val="0"/>
      <w:divBdr>
        <w:top w:val="none" w:sz="0" w:space="0" w:color="auto"/>
        <w:left w:val="none" w:sz="0" w:space="0" w:color="auto"/>
        <w:bottom w:val="none" w:sz="0" w:space="0" w:color="auto"/>
        <w:right w:val="none" w:sz="0" w:space="0" w:color="auto"/>
      </w:divBdr>
    </w:div>
    <w:div w:id="78507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Ramanandi</dc:creator>
  <cp:keywords/>
  <dc:description/>
  <cp:lastModifiedBy>Lucie Forrest (Head Teacher)</cp:lastModifiedBy>
  <cp:revision>2</cp:revision>
  <dcterms:created xsi:type="dcterms:W3CDTF">2025-07-16T06:48:00Z</dcterms:created>
  <dcterms:modified xsi:type="dcterms:W3CDTF">2025-07-16T06:48:00Z</dcterms:modified>
</cp:coreProperties>
</file>