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02" w:type="dxa"/>
        <w:tblInd w:w="-289" w:type="dxa"/>
        <w:tblLook w:val="04A0" w:firstRow="1" w:lastRow="0" w:firstColumn="1" w:lastColumn="0" w:noHBand="0" w:noVBand="1"/>
      </w:tblPr>
      <w:tblGrid>
        <w:gridCol w:w="5246"/>
        <w:gridCol w:w="5451"/>
        <w:gridCol w:w="5205"/>
      </w:tblGrid>
      <w:tr w:rsidR="00BC6369" w:rsidRPr="00383748" w14:paraId="29E7506C" w14:textId="77777777" w:rsidTr="00383748">
        <w:trPr>
          <w:trHeight w:val="5377"/>
        </w:trPr>
        <w:tc>
          <w:tcPr>
            <w:tcW w:w="5246" w:type="dxa"/>
          </w:tcPr>
          <w:p w14:paraId="6E3C174B" w14:textId="0E0EE7B5" w:rsidR="00FA14A0" w:rsidRPr="00383748" w:rsidRDefault="002D4C8C" w:rsidP="00FA14A0">
            <w:pPr>
              <w:pStyle w:val="Heading2"/>
              <w:jc w:val="center"/>
              <w:rPr>
                <w:rFonts w:ascii="Calibri" w:hAnsi="Calibri" w:cs="Calibri"/>
                <w:b/>
                <w:bCs/>
              </w:rPr>
            </w:pPr>
            <w:r w:rsidRPr="00383748">
              <w:rPr>
                <w:rFonts w:ascii="Calibri" w:hAnsi="Calibri" w:cs="Calibri"/>
                <w:b/>
                <w:bCs/>
              </w:rPr>
              <w:t>Personal, Social &amp; Emotional Development</w:t>
            </w:r>
          </w:p>
          <w:p w14:paraId="5D244D60" w14:textId="77777777" w:rsidR="002D4C8C" w:rsidRPr="00383748" w:rsidRDefault="002D4C8C" w:rsidP="002D4C8C">
            <w:pPr>
              <w:pStyle w:val="NoSpacing"/>
              <w:rPr>
                <w:rFonts w:ascii="Calibri" w:hAnsi="Calibri" w:cs="Calibri"/>
              </w:rPr>
            </w:pPr>
            <w:r w:rsidRPr="00383748">
              <w:rPr>
                <w:rFonts w:ascii="Calibri" w:hAnsi="Calibri" w:cs="Calibri"/>
              </w:rPr>
              <w:t>We support children to grow in confidence, independence and resilience.</w:t>
            </w:r>
          </w:p>
          <w:p w14:paraId="442F19D7" w14:textId="77777777" w:rsidR="002D4C8C" w:rsidRPr="00383748" w:rsidRDefault="002D4C8C" w:rsidP="002D4C8C">
            <w:pPr>
              <w:pStyle w:val="NoSpacing"/>
              <w:rPr>
                <w:rFonts w:ascii="Calibri" w:hAnsi="Calibri" w:cs="Calibri"/>
              </w:rPr>
            </w:pPr>
          </w:p>
          <w:p w14:paraId="54B93F01" w14:textId="77777777" w:rsidR="002D4C8C" w:rsidRPr="00383748" w:rsidRDefault="002D4C8C" w:rsidP="002D4C8C">
            <w:pPr>
              <w:pStyle w:val="NoSpacing"/>
              <w:rPr>
                <w:rFonts w:ascii="Calibri" w:hAnsi="Calibri" w:cs="Calibri"/>
              </w:rPr>
            </w:pPr>
            <w:r w:rsidRPr="00383748">
              <w:rPr>
                <w:rFonts w:ascii="Calibri" w:hAnsi="Calibri" w:cs="Calibri"/>
              </w:rPr>
              <w:t>Children will:</w:t>
            </w:r>
          </w:p>
          <w:p w14:paraId="61B2EF1D" w14:textId="77777777" w:rsidR="002D4C8C" w:rsidRPr="00383748" w:rsidRDefault="002D4C8C" w:rsidP="002D4C8C">
            <w:pPr>
              <w:pStyle w:val="NoSpacing"/>
              <w:numPr>
                <w:ilvl w:val="0"/>
                <w:numId w:val="15"/>
              </w:numPr>
              <w:rPr>
                <w:rFonts w:ascii="Calibri" w:hAnsi="Calibri" w:cs="Calibri"/>
              </w:rPr>
            </w:pPr>
            <w:r w:rsidRPr="00383748">
              <w:rPr>
                <w:rFonts w:ascii="Calibri" w:hAnsi="Calibri" w:cs="Calibri"/>
              </w:rPr>
              <w:t>Become more confident in choosing activities and forming friendships</w:t>
            </w:r>
          </w:p>
          <w:p w14:paraId="288C1F00" w14:textId="77777777" w:rsidR="002D4C8C" w:rsidRPr="00383748" w:rsidRDefault="002D4C8C" w:rsidP="002D4C8C">
            <w:pPr>
              <w:pStyle w:val="NoSpacing"/>
              <w:numPr>
                <w:ilvl w:val="0"/>
                <w:numId w:val="15"/>
              </w:numPr>
              <w:rPr>
                <w:rFonts w:ascii="Calibri" w:hAnsi="Calibri" w:cs="Calibri"/>
              </w:rPr>
            </w:pPr>
            <w:r w:rsidRPr="00383748">
              <w:rPr>
                <w:rFonts w:ascii="Calibri" w:hAnsi="Calibri" w:cs="Calibri"/>
              </w:rPr>
              <w:t>Learn how to understand and manage their emotions, with adult support</w:t>
            </w:r>
          </w:p>
          <w:p w14:paraId="228E1952" w14:textId="77777777" w:rsidR="002D4C8C" w:rsidRPr="00383748" w:rsidRDefault="002D4C8C" w:rsidP="002D4C8C">
            <w:pPr>
              <w:pStyle w:val="NoSpacing"/>
              <w:numPr>
                <w:ilvl w:val="0"/>
                <w:numId w:val="15"/>
              </w:numPr>
              <w:rPr>
                <w:rFonts w:ascii="Calibri" w:hAnsi="Calibri" w:cs="Calibri"/>
              </w:rPr>
            </w:pPr>
            <w:r w:rsidRPr="00383748">
              <w:rPr>
                <w:rFonts w:ascii="Calibri" w:hAnsi="Calibri" w:cs="Calibri"/>
              </w:rPr>
              <w:t>Work cooperatively with others, taking turns and sharing ideas</w:t>
            </w:r>
          </w:p>
          <w:p w14:paraId="406E1BDB" w14:textId="77777777" w:rsidR="002D4C8C" w:rsidRPr="00383748" w:rsidRDefault="002D4C8C" w:rsidP="002D4C8C">
            <w:pPr>
              <w:pStyle w:val="NoSpacing"/>
              <w:numPr>
                <w:ilvl w:val="0"/>
                <w:numId w:val="15"/>
              </w:numPr>
              <w:rPr>
                <w:rFonts w:ascii="Calibri" w:hAnsi="Calibri" w:cs="Calibri"/>
              </w:rPr>
            </w:pPr>
            <w:r w:rsidRPr="00383748">
              <w:rPr>
                <w:rFonts w:ascii="Calibri" w:hAnsi="Calibri" w:cs="Calibri"/>
              </w:rPr>
              <w:t>Develop resilience when facing challenges and trying new things</w:t>
            </w:r>
          </w:p>
          <w:p w14:paraId="76560CA9" w14:textId="5B2F7BD2" w:rsidR="00FA14A0" w:rsidRPr="00383748" w:rsidRDefault="002D4C8C" w:rsidP="002D4C8C">
            <w:pPr>
              <w:pStyle w:val="ListParagraph"/>
              <w:numPr>
                <w:ilvl w:val="0"/>
                <w:numId w:val="2"/>
              </w:numPr>
              <w:rPr>
                <w:rFonts w:ascii="Calibri" w:hAnsi="Calibri" w:cs="Calibri"/>
              </w:rPr>
            </w:pPr>
            <w:r w:rsidRPr="00383748">
              <w:rPr>
                <w:rFonts w:ascii="Calibri" w:hAnsi="Calibri" w:cs="Calibri"/>
              </w:rPr>
              <w:t>Begin to talk about what they are good at and what they would like to improve</w:t>
            </w:r>
          </w:p>
        </w:tc>
        <w:tc>
          <w:tcPr>
            <w:tcW w:w="5451" w:type="dxa"/>
          </w:tcPr>
          <w:p w14:paraId="44F27DB8" w14:textId="77777777" w:rsidR="00FA14A0" w:rsidRPr="00383748" w:rsidRDefault="00FA14A0" w:rsidP="00BC6369">
            <w:pPr>
              <w:pStyle w:val="Heading2"/>
              <w:jc w:val="center"/>
              <w:rPr>
                <w:rFonts w:ascii="Calibri" w:hAnsi="Calibri" w:cs="Calibri"/>
                <w:b/>
                <w:bCs/>
                <w:sz w:val="12"/>
                <w:szCs w:val="12"/>
              </w:rPr>
            </w:pPr>
          </w:p>
          <w:p w14:paraId="63F3A417" w14:textId="5B7F7D30" w:rsidR="00FA14A0" w:rsidRPr="00383748" w:rsidRDefault="00FA14A0" w:rsidP="00BC6369">
            <w:pPr>
              <w:pStyle w:val="Heading2"/>
              <w:jc w:val="center"/>
              <w:rPr>
                <w:rFonts w:ascii="Calibri" w:hAnsi="Calibri" w:cs="Calibri"/>
                <w:b/>
                <w:bCs/>
                <w:sz w:val="36"/>
                <w:szCs w:val="36"/>
              </w:rPr>
            </w:pPr>
            <w:r w:rsidRPr="00383748">
              <w:rPr>
                <w:rFonts w:ascii="Calibri" w:hAnsi="Calibri" w:cs="Calibri"/>
                <w:b/>
                <w:bCs/>
                <w:sz w:val="36"/>
                <w:szCs w:val="36"/>
              </w:rPr>
              <w:t>Curriculum Overview</w:t>
            </w:r>
          </w:p>
          <w:p w14:paraId="2C8A4BA8" w14:textId="4971744B" w:rsidR="00FA14A0" w:rsidRPr="00383748" w:rsidRDefault="002D4C8C" w:rsidP="00FA14A0">
            <w:pPr>
              <w:pStyle w:val="Heading2"/>
              <w:jc w:val="center"/>
              <w:rPr>
                <w:rFonts w:ascii="Calibri" w:hAnsi="Calibri" w:cs="Calibri"/>
                <w:b/>
                <w:bCs/>
                <w:sz w:val="36"/>
                <w:szCs w:val="36"/>
              </w:rPr>
            </w:pPr>
            <w:r w:rsidRPr="00383748">
              <w:rPr>
                <w:rFonts w:ascii="Calibri" w:hAnsi="Calibri" w:cs="Calibri"/>
                <w:b/>
                <w:bCs/>
                <w:sz w:val="36"/>
                <w:szCs w:val="36"/>
              </w:rPr>
              <w:t>Summer</w:t>
            </w:r>
            <w:r w:rsidR="00FA14A0" w:rsidRPr="00383748">
              <w:rPr>
                <w:rFonts w:ascii="Calibri" w:hAnsi="Calibri" w:cs="Calibri"/>
                <w:b/>
                <w:bCs/>
                <w:sz w:val="36"/>
                <w:szCs w:val="36"/>
              </w:rPr>
              <w:t xml:space="preserve"> Term </w:t>
            </w:r>
            <w:r w:rsidRPr="00383748">
              <w:rPr>
                <w:rFonts w:ascii="Calibri" w:hAnsi="Calibri" w:cs="Calibri"/>
                <w:b/>
                <w:bCs/>
                <w:sz w:val="36"/>
                <w:szCs w:val="36"/>
              </w:rPr>
              <w:t>2</w:t>
            </w:r>
          </w:p>
          <w:p w14:paraId="5263B111" w14:textId="4112AFDB" w:rsidR="00BC6369" w:rsidRPr="00383748" w:rsidRDefault="00BC6369" w:rsidP="00BC6369">
            <w:pPr>
              <w:pStyle w:val="Heading2"/>
              <w:jc w:val="center"/>
              <w:rPr>
                <w:rFonts w:ascii="Calibri" w:hAnsi="Calibri" w:cs="Calibri"/>
              </w:rPr>
            </w:pPr>
            <w:r w:rsidRPr="00383748">
              <w:rPr>
                <w:rFonts w:ascii="Calibri" w:hAnsi="Calibri" w:cs="Calibri"/>
                <w:noProof/>
              </w:rPr>
              <w:drawing>
                <wp:inline distT="0" distB="0" distL="0" distR="0" wp14:anchorId="4285E231" wp14:editId="18D12F25">
                  <wp:extent cx="1207668" cy="998220"/>
                  <wp:effectExtent l="0" t="0" r="0" b="0"/>
                  <wp:docPr id="19090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8577" cy="1007237"/>
                          </a:xfrm>
                          <a:prstGeom prst="rect">
                            <a:avLst/>
                          </a:prstGeom>
                          <a:noFill/>
                        </pic:spPr>
                      </pic:pic>
                    </a:graphicData>
                  </a:graphic>
                </wp:inline>
              </w:drawing>
            </w:r>
          </w:p>
          <w:p w14:paraId="54A377D3" w14:textId="77777777" w:rsidR="00FA14A0" w:rsidRPr="00383748" w:rsidRDefault="00FA14A0" w:rsidP="00FA14A0">
            <w:pPr>
              <w:rPr>
                <w:rFonts w:ascii="Calibri" w:hAnsi="Calibri" w:cs="Calibri"/>
              </w:rPr>
            </w:pPr>
          </w:p>
          <w:p w14:paraId="2EC89328" w14:textId="11F4219C" w:rsidR="00FA14A0" w:rsidRPr="00383748" w:rsidRDefault="00FA14A0" w:rsidP="00FA14A0">
            <w:pPr>
              <w:pStyle w:val="Heading2"/>
              <w:jc w:val="center"/>
              <w:rPr>
                <w:rFonts w:ascii="Calibri" w:hAnsi="Calibri" w:cs="Calibri"/>
                <w:b/>
                <w:bCs/>
              </w:rPr>
            </w:pPr>
            <w:r w:rsidRPr="00383748">
              <w:rPr>
                <w:rFonts w:ascii="Calibri" w:hAnsi="Calibri" w:cs="Calibri"/>
                <w:b/>
                <w:bCs/>
              </w:rPr>
              <w:t>Class</w:t>
            </w:r>
            <w:r w:rsidR="002D4C8C" w:rsidRPr="00383748">
              <w:rPr>
                <w:rFonts w:ascii="Calibri" w:hAnsi="Calibri" w:cs="Calibri"/>
                <w:b/>
                <w:bCs/>
              </w:rPr>
              <w:t>es: Ladybirds &amp; Dragonflies</w:t>
            </w:r>
          </w:p>
          <w:p w14:paraId="57226B44" w14:textId="77777777" w:rsidR="002D4C8C" w:rsidRPr="00383748" w:rsidRDefault="00BC6369" w:rsidP="00BC6369">
            <w:pPr>
              <w:pStyle w:val="Heading2"/>
              <w:jc w:val="center"/>
              <w:rPr>
                <w:rFonts w:ascii="Calibri" w:hAnsi="Calibri" w:cs="Calibri"/>
                <w:b/>
                <w:bCs/>
              </w:rPr>
            </w:pPr>
            <w:r w:rsidRPr="00383748">
              <w:rPr>
                <w:rFonts w:ascii="Calibri" w:hAnsi="Calibri" w:cs="Calibri"/>
                <w:b/>
                <w:bCs/>
              </w:rPr>
              <w:t xml:space="preserve">Class </w:t>
            </w:r>
            <w:r w:rsidR="00FA14A0" w:rsidRPr="00383748">
              <w:rPr>
                <w:rFonts w:ascii="Calibri" w:hAnsi="Calibri" w:cs="Calibri"/>
                <w:b/>
                <w:bCs/>
              </w:rPr>
              <w:t>T</w:t>
            </w:r>
            <w:r w:rsidRPr="00383748">
              <w:rPr>
                <w:rFonts w:ascii="Calibri" w:hAnsi="Calibri" w:cs="Calibri"/>
                <w:b/>
                <w:bCs/>
              </w:rPr>
              <w:t>eacher</w:t>
            </w:r>
            <w:r w:rsidR="002D4C8C" w:rsidRPr="00383748">
              <w:rPr>
                <w:rFonts w:ascii="Calibri" w:hAnsi="Calibri" w:cs="Calibri"/>
                <w:b/>
                <w:bCs/>
              </w:rPr>
              <w:t>s</w:t>
            </w:r>
            <w:r w:rsidRPr="00383748">
              <w:rPr>
                <w:rFonts w:ascii="Calibri" w:hAnsi="Calibri" w:cs="Calibri"/>
                <w:b/>
                <w:bCs/>
              </w:rPr>
              <w:t>: M</w:t>
            </w:r>
            <w:r w:rsidR="002D4C8C" w:rsidRPr="00383748">
              <w:rPr>
                <w:rFonts w:ascii="Calibri" w:hAnsi="Calibri" w:cs="Calibri"/>
                <w:b/>
                <w:bCs/>
              </w:rPr>
              <w:t>rs Ramanandi</w:t>
            </w:r>
          </w:p>
          <w:p w14:paraId="5E30B969" w14:textId="6F418CDA" w:rsidR="00BC6369" w:rsidRPr="00383748" w:rsidRDefault="002D4C8C" w:rsidP="00383748">
            <w:pPr>
              <w:pStyle w:val="Heading2"/>
              <w:jc w:val="center"/>
              <w:rPr>
                <w:rFonts w:ascii="Calibri" w:hAnsi="Calibri" w:cs="Calibri"/>
                <w:b/>
                <w:bCs/>
              </w:rPr>
            </w:pPr>
            <w:r w:rsidRPr="00383748">
              <w:rPr>
                <w:rFonts w:ascii="Calibri" w:hAnsi="Calibri" w:cs="Calibri"/>
                <w:b/>
                <w:bCs/>
              </w:rPr>
              <w:t xml:space="preserve">               Miss Hill</w:t>
            </w:r>
          </w:p>
        </w:tc>
        <w:tc>
          <w:tcPr>
            <w:tcW w:w="5205" w:type="dxa"/>
          </w:tcPr>
          <w:p w14:paraId="09FD741B" w14:textId="2BF3A04E" w:rsidR="00BC6369" w:rsidRPr="00383748" w:rsidRDefault="002D4C8C" w:rsidP="00BC6369">
            <w:pPr>
              <w:pStyle w:val="Heading2"/>
              <w:jc w:val="center"/>
              <w:rPr>
                <w:rFonts w:ascii="Calibri" w:hAnsi="Calibri" w:cs="Calibri"/>
                <w:b/>
                <w:bCs/>
              </w:rPr>
            </w:pPr>
            <w:r w:rsidRPr="00383748">
              <w:rPr>
                <w:rFonts w:ascii="Calibri" w:hAnsi="Calibri" w:cs="Calibri"/>
                <w:b/>
                <w:bCs/>
              </w:rPr>
              <w:t>Communication &amp; Language</w:t>
            </w:r>
          </w:p>
          <w:p w14:paraId="676ADEAB" w14:textId="77777777" w:rsidR="002D4C8C" w:rsidRPr="00383748" w:rsidRDefault="002D4C8C" w:rsidP="002D4C8C">
            <w:pPr>
              <w:pStyle w:val="NoSpacing"/>
              <w:rPr>
                <w:rFonts w:ascii="Calibri" w:hAnsi="Calibri" w:cs="Calibri"/>
              </w:rPr>
            </w:pPr>
            <w:r w:rsidRPr="00383748">
              <w:rPr>
                <w:rFonts w:ascii="Calibri" w:hAnsi="Calibri" w:cs="Calibri"/>
              </w:rPr>
              <w:t>We help children develop strong speaking and listening skills.</w:t>
            </w:r>
          </w:p>
          <w:p w14:paraId="240A3955" w14:textId="77777777" w:rsidR="002D4C8C" w:rsidRPr="00383748" w:rsidRDefault="002D4C8C" w:rsidP="002D4C8C">
            <w:pPr>
              <w:pStyle w:val="NoSpacing"/>
              <w:rPr>
                <w:rFonts w:ascii="Calibri" w:hAnsi="Calibri" w:cs="Calibri"/>
              </w:rPr>
            </w:pPr>
          </w:p>
          <w:p w14:paraId="09ED2D3A" w14:textId="77777777" w:rsidR="002D4C8C" w:rsidRPr="00383748" w:rsidRDefault="002D4C8C" w:rsidP="002D4C8C">
            <w:pPr>
              <w:pStyle w:val="NoSpacing"/>
              <w:rPr>
                <w:rFonts w:ascii="Calibri" w:hAnsi="Calibri" w:cs="Calibri"/>
              </w:rPr>
            </w:pPr>
            <w:r w:rsidRPr="00383748">
              <w:rPr>
                <w:rFonts w:ascii="Calibri" w:hAnsi="Calibri" w:cs="Calibri"/>
              </w:rPr>
              <w:t>Children will:</w:t>
            </w:r>
          </w:p>
          <w:p w14:paraId="6AECD226" w14:textId="77777777" w:rsidR="002D4C8C" w:rsidRPr="00383748" w:rsidRDefault="002D4C8C" w:rsidP="002D4C8C">
            <w:pPr>
              <w:pStyle w:val="NoSpacing"/>
              <w:numPr>
                <w:ilvl w:val="0"/>
                <w:numId w:val="2"/>
              </w:numPr>
              <w:rPr>
                <w:rFonts w:ascii="Calibri" w:hAnsi="Calibri" w:cs="Calibri"/>
              </w:rPr>
            </w:pPr>
            <w:r w:rsidRPr="00383748">
              <w:rPr>
                <w:rFonts w:ascii="Calibri" w:hAnsi="Calibri" w:cs="Calibri"/>
              </w:rPr>
              <w:t>Listen carefully and respond appropriately in different situations</w:t>
            </w:r>
          </w:p>
          <w:p w14:paraId="1A46F1F8" w14:textId="77777777" w:rsidR="002D4C8C" w:rsidRPr="00383748" w:rsidRDefault="002D4C8C" w:rsidP="002D4C8C">
            <w:pPr>
              <w:pStyle w:val="NoSpacing"/>
              <w:numPr>
                <w:ilvl w:val="0"/>
                <w:numId w:val="2"/>
              </w:numPr>
              <w:rPr>
                <w:rFonts w:ascii="Calibri" w:hAnsi="Calibri" w:cs="Calibri"/>
              </w:rPr>
            </w:pPr>
            <w:r w:rsidRPr="00383748">
              <w:rPr>
                <w:rFonts w:ascii="Calibri" w:hAnsi="Calibri" w:cs="Calibri"/>
              </w:rPr>
              <w:t>Use a wider range of vocabulary and longer, more detailed sentences</w:t>
            </w:r>
          </w:p>
          <w:p w14:paraId="2EBD7BCE" w14:textId="77777777" w:rsidR="002D4C8C" w:rsidRPr="00383748" w:rsidRDefault="002D4C8C" w:rsidP="002D4C8C">
            <w:pPr>
              <w:pStyle w:val="NoSpacing"/>
              <w:numPr>
                <w:ilvl w:val="0"/>
                <w:numId w:val="2"/>
              </w:numPr>
              <w:rPr>
                <w:rFonts w:ascii="Calibri" w:hAnsi="Calibri" w:cs="Calibri"/>
              </w:rPr>
            </w:pPr>
            <w:r w:rsidRPr="00383748">
              <w:rPr>
                <w:rFonts w:ascii="Calibri" w:hAnsi="Calibri" w:cs="Calibri"/>
              </w:rPr>
              <w:t>Answer “how” and “why” questions, explaining their ideas</w:t>
            </w:r>
          </w:p>
          <w:p w14:paraId="364356F8" w14:textId="77777777" w:rsidR="002D4C8C" w:rsidRPr="00383748" w:rsidRDefault="002D4C8C" w:rsidP="002D4C8C">
            <w:pPr>
              <w:pStyle w:val="NoSpacing"/>
              <w:numPr>
                <w:ilvl w:val="0"/>
                <w:numId w:val="2"/>
              </w:numPr>
              <w:rPr>
                <w:rFonts w:ascii="Calibri" w:hAnsi="Calibri" w:cs="Calibri"/>
              </w:rPr>
            </w:pPr>
            <w:r w:rsidRPr="00383748">
              <w:rPr>
                <w:rFonts w:ascii="Calibri" w:hAnsi="Calibri" w:cs="Calibri"/>
              </w:rPr>
              <w:t>Use talk to plan and reflect on their experiences</w:t>
            </w:r>
          </w:p>
          <w:p w14:paraId="0E45E177" w14:textId="3C59A5FB" w:rsidR="00BC6369" w:rsidRPr="00383748" w:rsidRDefault="002D4C8C" w:rsidP="002D4C8C">
            <w:pPr>
              <w:pStyle w:val="NoSpacing"/>
              <w:numPr>
                <w:ilvl w:val="0"/>
                <w:numId w:val="2"/>
              </w:numPr>
              <w:rPr>
                <w:rFonts w:ascii="Calibri" w:hAnsi="Calibri" w:cs="Calibri"/>
              </w:rPr>
            </w:pPr>
            <w:r w:rsidRPr="00383748">
              <w:rPr>
                <w:rFonts w:ascii="Calibri" w:hAnsi="Calibri" w:cs="Calibri"/>
              </w:rPr>
              <w:t>Take part in meaningful conversations with adults and peers</w:t>
            </w:r>
          </w:p>
        </w:tc>
      </w:tr>
      <w:tr w:rsidR="00BC6369" w:rsidRPr="00383748" w14:paraId="2028583C" w14:textId="77777777" w:rsidTr="00FA14A0">
        <w:trPr>
          <w:trHeight w:val="4527"/>
        </w:trPr>
        <w:tc>
          <w:tcPr>
            <w:tcW w:w="5246" w:type="dxa"/>
          </w:tcPr>
          <w:p w14:paraId="222E6DB3" w14:textId="4CC47EE6" w:rsidR="00BC6369" w:rsidRPr="00383748" w:rsidRDefault="00383748" w:rsidP="00BC6369">
            <w:pPr>
              <w:pStyle w:val="Heading2"/>
              <w:jc w:val="center"/>
              <w:rPr>
                <w:rFonts w:ascii="Calibri" w:hAnsi="Calibri" w:cs="Calibri"/>
                <w:b/>
                <w:bCs/>
              </w:rPr>
            </w:pPr>
            <w:r w:rsidRPr="00383748">
              <w:rPr>
                <w:rFonts w:ascii="Calibri" w:hAnsi="Calibri" w:cs="Calibri"/>
                <w:b/>
                <w:bCs/>
              </w:rPr>
              <w:t>Physical Development</w:t>
            </w:r>
          </w:p>
          <w:p w14:paraId="0BB23AFA" w14:textId="77777777" w:rsidR="00383748" w:rsidRPr="00383748" w:rsidRDefault="00383748" w:rsidP="00383748">
            <w:pPr>
              <w:pStyle w:val="NoSpacing"/>
              <w:rPr>
                <w:rFonts w:ascii="Calibri" w:hAnsi="Calibri" w:cs="Calibri"/>
              </w:rPr>
            </w:pPr>
            <w:r w:rsidRPr="00383748">
              <w:rPr>
                <w:rFonts w:ascii="Calibri" w:hAnsi="Calibri" w:cs="Calibri"/>
              </w:rPr>
              <w:t>Children will continue to build strength, coordination and control.</w:t>
            </w:r>
          </w:p>
          <w:p w14:paraId="3ECB699B" w14:textId="77777777" w:rsidR="00383748" w:rsidRPr="00383748" w:rsidRDefault="00383748" w:rsidP="00383748">
            <w:pPr>
              <w:pStyle w:val="NoSpacing"/>
              <w:rPr>
                <w:rFonts w:ascii="Calibri" w:hAnsi="Calibri" w:cs="Calibri"/>
              </w:rPr>
            </w:pPr>
          </w:p>
          <w:p w14:paraId="4F8D3BD9" w14:textId="77777777" w:rsidR="00383748" w:rsidRPr="00383748" w:rsidRDefault="00383748" w:rsidP="00383748">
            <w:pPr>
              <w:pStyle w:val="NoSpacing"/>
              <w:rPr>
                <w:rFonts w:ascii="Calibri" w:hAnsi="Calibri" w:cs="Calibri"/>
              </w:rPr>
            </w:pPr>
            <w:r w:rsidRPr="00383748">
              <w:rPr>
                <w:rFonts w:ascii="Calibri" w:hAnsi="Calibri" w:cs="Calibri"/>
              </w:rPr>
              <w:t>They will:</w:t>
            </w:r>
          </w:p>
          <w:p w14:paraId="783DC20E" w14:textId="77777777" w:rsidR="00383748" w:rsidRPr="00383748" w:rsidRDefault="00383748" w:rsidP="00383748">
            <w:pPr>
              <w:pStyle w:val="NoSpacing"/>
              <w:numPr>
                <w:ilvl w:val="0"/>
                <w:numId w:val="16"/>
              </w:numPr>
              <w:rPr>
                <w:rFonts w:ascii="Calibri" w:hAnsi="Calibri" w:cs="Calibri"/>
              </w:rPr>
            </w:pPr>
            <w:r w:rsidRPr="00383748">
              <w:rPr>
                <w:rFonts w:ascii="Calibri" w:hAnsi="Calibri" w:cs="Calibri"/>
              </w:rPr>
              <w:t>Move confidently and safely in a range of activities</w:t>
            </w:r>
          </w:p>
          <w:p w14:paraId="744A8533" w14:textId="77777777" w:rsidR="00383748" w:rsidRPr="00383748" w:rsidRDefault="00383748" w:rsidP="00383748">
            <w:pPr>
              <w:pStyle w:val="NoSpacing"/>
              <w:numPr>
                <w:ilvl w:val="0"/>
                <w:numId w:val="16"/>
              </w:numPr>
              <w:rPr>
                <w:rFonts w:ascii="Calibri" w:hAnsi="Calibri" w:cs="Calibri"/>
              </w:rPr>
            </w:pPr>
            <w:r w:rsidRPr="00383748">
              <w:rPr>
                <w:rFonts w:ascii="Calibri" w:hAnsi="Calibri" w:cs="Calibri"/>
              </w:rPr>
              <w:t>Navigate space carefully, adjusting speed and direction</w:t>
            </w:r>
          </w:p>
          <w:p w14:paraId="69E4E7F1" w14:textId="77777777" w:rsidR="00383748" w:rsidRPr="00383748" w:rsidRDefault="00383748" w:rsidP="00383748">
            <w:pPr>
              <w:pStyle w:val="NoSpacing"/>
              <w:numPr>
                <w:ilvl w:val="0"/>
                <w:numId w:val="16"/>
              </w:numPr>
              <w:rPr>
                <w:rFonts w:ascii="Calibri" w:hAnsi="Calibri" w:cs="Calibri"/>
              </w:rPr>
            </w:pPr>
            <w:r w:rsidRPr="00383748">
              <w:rPr>
                <w:rFonts w:ascii="Calibri" w:hAnsi="Calibri" w:cs="Calibri"/>
              </w:rPr>
              <w:t>Use tools such as pencils, scissors and gardening equipment with increasing accuracy</w:t>
            </w:r>
          </w:p>
          <w:p w14:paraId="0DA2F07B" w14:textId="77777777" w:rsidR="00383748" w:rsidRPr="00383748" w:rsidRDefault="00383748" w:rsidP="00383748">
            <w:pPr>
              <w:pStyle w:val="NoSpacing"/>
              <w:numPr>
                <w:ilvl w:val="0"/>
                <w:numId w:val="16"/>
              </w:numPr>
              <w:rPr>
                <w:rFonts w:ascii="Calibri" w:hAnsi="Calibri" w:cs="Calibri"/>
              </w:rPr>
            </w:pPr>
            <w:r w:rsidRPr="00383748">
              <w:rPr>
                <w:rFonts w:ascii="Calibri" w:hAnsi="Calibri" w:cs="Calibri"/>
              </w:rPr>
              <w:t>Develop fine motor skills to support writing</w:t>
            </w:r>
          </w:p>
          <w:p w14:paraId="2A050FEF" w14:textId="294508B6" w:rsidR="00BC6369" w:rsidRPr="00383748" w:rsidRDefault="00383748" w:rsidP="00383748">
            <w:pPr>
              <w:pStyle w:val="NoSpacing"/>
              <w:numPr>
                <w:ilvl w:val="0"/>
                <w:numId w:val="16"/>
              </w:numPr>
              <w:rPr>
                <w:rFonts w:ascii="Calibri" w:hAnsi="Calibri" w:cs="Calibri"/>
              </w:rPr>
            </w:pPr>
            <w:r w:rsidRPr="00383748">
              <w:rPr>
                <w:rFonts w:ascii="Calibri" w:hAnsi="Calibri" w:cs="Calibri"/>
              </w:rPr>
              <w:t>Learn how healthy habits, such as exercise and hygiene, help their bodies</w:t>
            </w:r>
          </w:p>
        </w:tc>
        <w:tc>
          <w:tcPr>
            <w:tcW w:w="5451" w:type="dxa"/>
          </w:tcPr>
          <w:p w14:paraId="65503101" w14:textId="04E9C7D4" w:rsidR="00BC6369" w:rsidRPr="00383748" w:rsidRDefault="00383748" w:rsidP="00BC6369">
            <w:pPr>
              <w:pStyle w:val="Heading2"/>
              <w:jc w:val="center"/>
              <w:rPr>
                <w:rFonts w:ascii="Calibri" w:hAnsi="Calibri" w:cs="Calibri"/>
                <w:b/>
                <w:bCs/>
              </w:rPr>
            </w:pPr>
            <w:r w:rsidRPr="00383748">
              <w:rPr>
                <w:rFonts w:ascii="Calibri" w:hAnsi="Calibri" w:cs="Calibri"/>
                <w:b/>
                <w:bCs/>
              </w:rPr>
              <w:t>Literacy</w:t>
            </w:r>
          </w:p>
          <w:p w14:paraId="21518BBE" w14:textId="77777777" w:rsidR="00383748" w:rsidRPr="00383748" w:rsidRDefault="00383748" w:rsidP="00383748">
            <w:pPr>
              <w:pStyle w:val="NoSpacing"/>
              <w:rPr>
                <w:rFonts w:ascii="Calibri" w:hAnsi="Calibri" w:cs="Calibri"/>
              </w:rPr>
            </w:pPr>
            <w:r w:rsidRPr="00383748">
              <w:rPr>
                <w:rFonts w:ascii="Calibri" w:hAnsi="Calibri" w:cs="Calibri"/>
              </w:rPr>
              <w:t>We support early reading and writing skills through engaging activities.</w:t>
            </w:r>
          </w:p>
          <w:p w14:paraId="5226EACD" w14:textId="77777777" w:rsidR="00383748" w:rsidRPr="00383748" w:rsidRDefault="00383748" w:rsidP="00383748">
            <w:pPr>
              <w:pStyle w:val="NoSpacing"/>
              <w:rPr>
                <w:rFonts w:ascii="Calibri" w:hAnsi="Calibri" w:cs="Calibri"/>
              </w:rPr>
            </w:pPr>
          </w:p>
          <w:p w14:paraId="506AB0E5" w14:textId="77777777" w:rsidR="00383748" w:rsidRPr="00383748" w:rsidRDefault="00383748" w:rsidP="00383748">
            <w:pPr>
              <w:pStyle w:val="NoSpacing"/>
              <w:rPr>
                <w:rFonts w:ascii="Calibri" w:hAnsi="Calibri" w:cs="Calibri"/>
              </w:rPr>
            </w:pPr>
            <w:r w:rsidRPr="00383748">
              <w:rPr>
                <w:rFonts w:ascii="Calibri" w:hAnsi="Calibri" w:cs="Calibri"/>
              </w:rPr>
              <w:t>Children will:</w:t>
            </w:r>
          </w:p>
          <w:p w14:paraId="281115DD" w14:textId="77777777" w:rsidR="00383748" w:rsidRPr="00383748" w:rsidRDefault="00383748" w:rsidP="00383748">
            <w:pPr>
              <w:pStyle w:val="NoSpacing"/>
              <w:numPr>
                <w:ilvl w:val="0"/>
                <w:numId w:val="17"/>
              </w:numPr>
              <w:rPr>
                <w:rFonts w:ascii="Calibri" w:hAnsi="Calibri" w:cs="Calibri"/>
              </w:rPr>
            </w:pPr>
            <w:r w:rsidRPr="00383748">
              <w:rPr>
                <w:rFonts w:ascii="Calibri" w:hAnsi="Calibri" w:cs="Calibri"/>
              </w:rPr>
              <w:t>Blend sounds to read simple words</w:t>
            </w:r>
          </w:p>
          <w:p w14:paraId="32807C81" w14:textId="77777777" w:rsidR="00383748" w:rsidRPr="00383748" w:rsidRDefault="00383748" w:rsidP="00383748">
            <w:pPr>
              <w:pStyle w:val="NoSpacing"/>
              <w:numPr>
                <w:ilvl w:val="0"/>
                <w:numId w:val="17"/>
              </w:numPr>
              <w:rPr>
                <w:rFonts w:ascii="Calibri" w:hAnsi="Calibri" w:cs="Calibri"/>
              </w:rPr>
            </w:pPr>
            <w:r w:rsidRPr="00383748">
              <w:rPr>
                <w:rFonts w:ascii="Calibri" w:hAnsi="Calibri" w:cs="Calibri"/>
              </w:rPr>
              <w:t>Recognise common high-frequency words</w:t>
            </w:r>
          </w:p>
          <w:p w14:paraId="063523B4" w14:textId="77777777" w:rsidR="00383748" w:rsidRPr="00383748" w:rsidRDefault="00383748" w:rsidP="00383748">
            <w:pPr>
              <w:pStyle w:val="NoSpacing"/>
              <w:numPr>
                <w:ilvl w:val="0"/>
                <w:numId w:val="17"/>
              </w:numPr>
              <w:rPr>
                <w:rFonts w:ascii="Calibri" w:hAnsi="Calibri" w:cs="Calibri"/>
              </w:rPr>
            </w:pPr>
            <w:r w:rsidRPr="00383748">
              <w:rPr>
                <w:rFonts w:ascii="Calibri" w:hAnsi="Calibri" w:cs="Calibri"/>
              </w:rPr>
              <w:t>Identify sounds at the beginning, middle and end of words</w:t>
            </w:r>
          </w:p>
          <w:p w14:paraId="3FA764C4" w14:textId="77777777" w:rsidR="00383748" w:rsidRPr="00383748" w:rsidRDefault="00383748" w:rsidP="00383748">
            <w:pPr>
              <w:pStyle w:val="NoSpacing"/>
              <w:numPr>
                <w:ilvl w:val="0"/>
                <w:numId w:val="17"/>
              </w:numPr>
              <w:rPr>
                <w:rFonts w:ascii="Calibri" w:hAnsi="Calibri" w:cs="Calibri"/>
              </w:rPr>
            </w:pPr>
            <w:r w:rsidRPr="00383748">
              <w:rPr>
                <w:rFonts w:ascii="Calibri" w:hAnsi="Calibri" w:cs="Calibri"/>
              </w:rPr>
              <w:t>Write recognisable letters and begin forming simple words and sentences</w:t>
            </w:r>
          </w:p>
          <w:p w14:paraId="13D18BC5" w14:textId="77777777" w:rsidR="00383748" w:rsidRPr="00383748" w:rsidRDefault="00383748" w:rsidP="00383748">
            <w:pPr>
              <w:pStyle w:val="NoSpacing"/>
              <w:numPr>
                <w:ilvl w:val="0"/>
                <w:numId w:val="17"/>
              </w:numPr>
              <w:rPr>
                <w:rFonts w:ascii="Calibri" w:hAnsi="Calibri" w:cs="Calibri"/>
              </w:rPr>
            </w:pPr>
            <w:r w:rsidRPr="00383748">
              <w:rPr>
                <w:rFonts w:ascii="Calibri" w:hAnsi="Calibri" w:cs="Calibri"/>
              </w:rPr>
              <w:t>Retell familiar stories and create their own using story language</w:t>
            </w:r>
          </w:p>
          <w:p w14:paraId="1F410F5B" w14:textId="73F53725" w:rsidR="00FA14A0" w:rsidRPr="00383748" w:rsidRDefault="00FA14A0" w:rsidP="00972895">
            <w:pPr>
              <w:pStyle w:val="NoSpacing"/>
              <w:rPr>
                <w:rFonts w:ascii="Calibri" w:hAnsi="Calibri" w:cs="Calibri"/>
                <w:sz w:val="21"/>
                <w:szCs w:val="21"/>
              </w:rPr>
            </w:pPr>
          </w:p>
        </w:tc>
        <w:tc>
          <w:tcPr>
            <w:tcW w:w="5205" w:type="dxa"/>
          </w:tcPr>
          <w:p w14:paraId="67E710EF" w14:textId="2866B9F1" w:rsidR="00BC6369" w:rsidRPr="00383748" w:rsidRDefault="00383748" w:rsidP="00BC6369">
            <w:pPr>
              <w:pStyle w:val="Heading2"/>
              <w:jc w:val="center"/>
              <w:rPr>
                <w:rFonts w:ascii="Calibri" w:hAnsi="Calibri" w:cs="Calibri"/>
                <w:b/>
                <w:bCs/>
              </w:rPr>
            </w:pPr>
            <w:r w:rsidRPr="00383748">
              <w:rPr>
                <w:rFonts w:ascii="Calibri" w:hAnsi="Calibri" w:cs="Calibri"/>
                <w:b/>
                <w:bCs/>
              </w:rPr>
              <w:t>Maths</w:t>
            </w:r>
          </w:p>
          <w:p w14:paraId="3FB63C07" w14:textId="77777777" w:rsidR="00383748" w:rsidRPr="00383748" w:rsidRDefault="00383748" w:rsidP="00383748">
            <w:pPr>
              <w:pStyle w:val="NoSpacing"/>
              <w:rPr>
                <w:rFonts w:ascii="Calibri" w:hAnsi="Calibri" w:cs="Calibri"/>
              </w:rPr>
            </w:pPr>
            <w:r w:rsidRPr="00383748">
              <w:rPr>
                <w:rFonts w:ascii="Calibri" w:hAnsi="Calibri" w:cs="Calibri"/>
              </w:rPr>
              <w:t>Maths learning is practical, hands-on and linked to real-life experiences.</w:t>
            </w:r>
          </w:p>
          <w:p w14:paraId="56D4699C" w14:textId="77777777" w:rsidR="00383748" w:rsidRPr="00383748" w:rsidRDefault="00383748" w:rsidP="00383748">
            <w:pPr>
              <w:pStyle w:val="NoSpacing"/>
              <w:rPr>
                <w:rFonts w:ascii="Calibri" w:hAnsi="Calibri" w:cs="Calibri"/>
              </w:rPr>
            </w:pPr>
          </w:p>
          <w:p w14:paraId="4D29C15E" w14:textId="77777777" w:rsidR="00383748" w:rsidRPr="00383748" w:rsidRDefault="00383748" w:rsidP="00383748">
            <w:pPr>
              <w:pStyle w:val="NoSpacing"/>
              <w:rPr>
                <w:rFonts w:ascii="Calibri" w:hAnsi="Calibri" w:cs="Calibri"/>
              </w:rPr>
            </w:pPr>
            <w:r w:rsidRPr="00383748">
              <w:rPr>
                <w:rFonts w:ascii="Calibri" w:hAnsi="Calibri" w:cs="Calibri"/>
              </w:rPr>
              <w:t>Children will:</w:t>
            </w:r>
          </w:p>
          <w:p w14:paraId="55EC1168" w14:textId="77777777" w:rsidR="00383748" w:rsidRPr="00383748" w:rsidRDefault="00383748" w:rsidP="00383748">
            <w:pPr>
              <w:pStyle w:val="NoSpacing"/>
              <w:numPr>
                <w:ilvl w:val="0"/>
                <w:numId w:val="18"/>
              </w:numPr>
              <w:rPr>
                <w:rFonts w:ascii="Calibri" w:hAnsi="Calibri" w:cs="Calibri"/>
              </w:rPr>
            </w:pPr>
            <w:r w:rsidRPr="00383748">
              <w:rPr>
                <w:rFonts w:ascii="Calibri" w:hAnsi="Calibri" w:cs="Calibri"/>
              </w:rPr>
              <w:t>Share objects into equal groups and talk about whether they are fair</w:t>
            </w:r>
          </w:p>
          <w:p w14:paraId="5C64AFF3" w14:textId="77777777" w:rsidR="00383748" w:rsidRPr="00383748" w:rsidRDefault="00383748" w:rsidP="00383748">
            <w:pPr>
              <w:pStyle w:val="NoSpacing"/>
              <w:numPr>
                <w:ilvl w:val="0"/>
                <w:numId w:val="18"/>
              </w:numPr>
              <w:rPr>
                <w:rFonts w:ascii="Calibri" w:hAnsi="Calibri" w:cs="Calibri"/>
              </w:rPr>
            </w:pPr>
            <w:r w:rsidRPr="00383748">
              <w:rPr>
                <w:rFonts w:ascii="Calibri" w:hAnsi="Calibri" w:cs="Calibri"/>
              </w:rPr>
              <w:t>Explore grouping and regrouping in different ways</w:t>
            </w:r>
          </w:p>
          <w:p w14:paraId="1DBEF012" w14:textId="77777777" w:rsidR="00383748" w:rsidRPr="00383748" w:rsidRDefault="00383748" w:rsidP="00383748">
            <w:pPr>
              <w:pStyle w:val="NoSpacing"/>
              <w:numPr>
                <w:ilvl w:val="0"/>
                <w:numId w:val="18"/>
              </w:numPr>
              <w:rPr>
                <w:rFonts w:ascii="Calibri" w:hAnsi="Calibri" w:cs="Calibri"/>
              </w:rPr>
            </w:pPr>
            <w:r w:rsidRPr="00383748">
              <w:rPr>
                <w:rFonts w:ascii="Calibri" w:hAnsi="Calibri" w:cs="Calibri"/>
              </w:rPr>
              <w:t>Represent numbers and ideas using objects, drawings and marks</w:t>
            </w:r>
          </w:p>
          <w:p w14:paraId="410CA081" w14:textId="77777777" w:rsidR="00383748" w:rsidRPr="00383748" w:rsidRDefault="00383748" w:rsidP="00383748">
            <w:pPr>
              <w:pStyle w:val="NoSpacing"/>
              <w:numPr>
                <w:ilvl w:val="0"/>
                <w:numId w:val="18"/>
              </w:numPr>
              <w:rPr>
                <w:rFonts w:ascii="Calibri" w:hAnsi="Calibri" w:cs="Calibri"/>
              </w:rPr>
            </w:pPr>
            <w:r w:rsidRPr="00383748">
              <w:rPr>
                <w:rFonts w:ascii="Calibri" w:hAnsi="Calibri" w:cs="Calibri"/>
              </w:rPr>
              <w:t>Use practical resources such as tens frames and number tracks</w:t>
            </w:r>
          </w:p>
          <w:p w14:paraId="1C765706" w14:textId="77777777" w:rsidR="00383748" w:rsidRPr="00383748" w:rsidRDefault="00383748" w:rsidP="00383748">
            <w:pPr>
              <w:pStyle w:val="NoSpacing"/>
              <w:numPr>
                <w:ilvl w:val="0"/>
                <w:numId w:val="18"/>
              </w:numPr>
              <w:rPr>
                <w:rFonts w:ascii="Calibri" w:hAnsi="Calibri" w:cs="Calibri"/>
              </w:rPr>
            </w:pPr>
            <w:r w:rsidRPr="00383748">
              <w:rPr>
                <w:rFonts w:ascii="Calibri" w:hAnsi="Calibri" w:cs="Calibri"/>
              </w:rPr>
              <w:t>Spot patterns and make connections between numbers and quantities</w:t>
            </w:r>
          </w:p>
          <w:p w14:paraId="1DF6CD22" w14:textId="2DE47910" w:rsidR="00FA14A0" w:rsidRPr="00383748" w:rsidRDefault="00383748" w:rsidP="00383748">
            <w:pPr>
              <w:pStyle w:val="NoSpacing"/>
              <w:numPr>
                <w:ilvl w:val="0"/>
                <w:numId w:val="18"/>
              </w:numPr>
              <w:rPr>
                <w:rFonts w:ascii="Calibri" w:hAnsi="Calibri" w:cs="Calibri"/>
              </w:rPr>
            </w:pPr>
            <w:r w:rsidRPr="00383748">
              <w:rPr>
                <w:rFonts w:ascii="Calibri" w:hAnsi="Calibri" w:cs="Calibri"/>
              </w:rPr>
              <w:t>Apply maths skills confidently through play and everyday routines</w:t>
            </w:r>
          </w:p>
        </w:tc>
      </w:tr>
      <w:tr w:rsidR="00FA14A0" w:rsidRPr="00383748" w14:paraId="4D3D197A" w14:textId="77777777" w:rsidTr="00DC025D">
        <w:trPr>
          <w:trHeight w:val="4385"/>
        </w:trPr>
        <w:tc>
          <w:tcPr>
            <w:tcW w:w="5246" w:type="dxa"/>
          </w:tcPr>
          <w:p w14:paraId="4A4F63B2" w14:textId="69238A6E" w:rsidR="00FA14A0" w:rsidRPr="00383748" w:rsidRDefault="00383748" w:rsidP="000A2400">
            <w:pPr>
              <w:pStyle w:val="Heading2"/>
              <w:jc w:val="center"/>
              <w:rPr>
                <w:rFonts w:ascii="Calibri" w:hAnsi="Calibri" w:cs="Calibri"/>
                <w:b/>
                <w:bCs/>
                <w:color w:val="074F6A" w:themeColor="accent4" w:themeShade="80"/>
              </w:rPr>
            </w:pPr>
            <w:r w:rsidRPr="00383748">
              <w:rPr>
                <w:rFonts w:ascii="Calibri" w:hAnsi="Calibri" w:cs="Calibri"/>
                <w:b/>
                <w:bCs/>
                <w:color w:val="074F6A" w:themeColor="accent4" w:themeShade="80"/>
              </w:rPr>
              <w:lastRenderedPageBreak/>
              <w:t>Understanding the World</w:t>
            </w:r>
          </w:p>
          <w:p w14:paraId="26E9FCC4" w14:textId="77777777" w:rsidR="00383748" w:rsidRPr="00383748" w:rsidRDefault="00383748" w:rsidP="00383748">
            <w:pPr>
              <w:pStyle w:val="NoSpacing"/>
              <w:rPr>
                <w:rFonts w:ascii="Calibri" w:hAnsi="Calibri" w:cs="Calibri"/>
              </w:rPr>
            </w:pPr>
            <w:r w:rsidRPr="00383748">
              <w:rPr>
                <w:rFonts w:ascii="Calibri" w:hAnsi="Calibri" w:cs="Calibri"/>
              </w:rPr>
              <w:t>Children explore and make sense of the world around them.</w:t>
            </w:r>
          </w:p>
          <w:p w14:paraId="12821F62" w14:textId="77777777" w:rsidR="00383748" w:rsidRPr="00383748" w:rsidRDefault="00383748" w:rsidP="00383748">
            <w:pPr>
              <w:pStyle w:val="NoSpacing"/>
              <w:rPr>
                <w:rFonts w:ascii="Calibri" w:hAnsi="Calibri" w:cs="Calibri"/>
              </w:rPr>
            </w:pPr>
          </w:p>
          <w:p w14:paraId="7992A100" w14:textId="77777777" w:rsidR="00383748" w:rsidRPr="00383748" w:rsidRDefault="00383748" w:rsidP="00383748">
            <w:pPr>
              <w:pStyle w:val="NoSpacing"/>
              <w:rPr>
                <w:rFonts w:ascii="Calibri" w:hAnsi="Calibri" w:cs="Calibri"/>
              </w:rPr>
            </w:pPr>
            <w:r w:rsidRPr="00383748">
              <w:rPr>
                <w:rFonts w:ascii="Calibri" w:hAnsi="Calibri" w:cs="Calibri"/>
              </w:rPr>
              <w:t>They will:</w:t>
            </w:r>
          </w:p>
          <w:p w14:paraId="093766E1" w14:textId="77777777" w:rsidR="00383748" w:rsidRPr="00383748" w:rsidRDefault="00383748" w:rsidP="00383748">
            <w:pPr>
              <w:pStyle w:val="NoSpacing"/>
              <w:numPr>
                <w:ilvl w:val="0"/>
                <w:numId w:val="19"/>
              </w:numPr>
              <w:rPr>
                <w:rFonts w:ascii="Calibri" w:hAnsi="Calibri" w:cs="Calibri"/>
              </w:rPr>
            </w:pPr>
            <w:r w:rsidRPr="00383748">
              <w:rPr>
                <w:rFonts w:ascii="Calibri" w:hAnsi="Calibri" w:cs="Calibri"/>
              </w:rPr>
              <w:t>Observe changes in nature and talk about similarities and differences</w:t>
            </w:r>
          </w:p>
          <w:p w14:paraId="2D726C2E" w14:textId="77777777" w:rsidR="00383748" w:rsidRPr="00383748" w:rsidRDefault="00383748" w:rsidP="00383748">
            <w:pPr>
              <w:pStyle w:val="NoSpacing"/>
              <w:numPr>
                <w:ilvl w:val="0"/>
                <w:numId w:val="19"/>
              </w:numPr>
              <w:rPr>
                <w:rFonts w:ascii="Calibri" w:hAnsi="Calibri" w:cs="Calibri"/>
              </w:rPr>
            </w:pPr>
            <w:r w:rsidRPr="00383748">
              <w:rPr>
                <w:rFonts w:ascii="Calibri" w:hAnsi="Calibri" w:cs="Calibri"/>
              </w:rPr>
              <w:t>Learn about minibeasts, including their habitats and life cycles</w:t>
            </w:r>
          </w:p>
          <w:p w14:paraId="19ACDB28" w14:textId="77777777" w:rsidR="00383748" w:rsidRPr="00383748" w:rsidRDefault="00383748" w:rsidP="00383748">
            <w:pPr>
              <w:pStyle w:val="NoSpacing"/>
              <w:numPr>
                <w:ilvl w:val="0"/>
                <w:numId w:val="19"/>
              </w:numPr>
              <w:rPr>
                <w:rFonts w:ascii="Calibri" w:hAnsi="Calibri" w:cs="Calibri"/>
              </w:rPr>
            </w:pPr>
            <w:r w:rsidRPr="00383748">
              <w:rPr>
                <w:rFonts w:ascii="Calibri" w:hAnsi="Calibri" w:cs="Calibri"/>
              </w:rPr>
              <w:t>Talk about past and present experiences in their own lives</w:t>
            </w:r>
          </w:p>
          <w:p w14:paraId="17605B16" w14:textId="77777777" w:rsidR="00383748" w:rsidRPr="00383748" w:rsidRDefault="00383748" w:rsidP="00383748">
            <w:pPr>
              <w:pStyle w:val="NoSpacing"/>
              <w:numPr>
                <w:ilvl w:val="0"/>
                <w:numId w:val="19"/>
              </w:numPr>
              <w:rPr>
                <w:rFonts w:ascii="Calibri" w:hAnsi="Calibri" w:cs="Calibri"/>
              </w:rPr>
            </w:pPr>
            <w:r w:rsidRPr="00383748">
              <w:rPr>
                <w:rFonts w:ascii="Calibri" w:hAnsi="Calibri" w:cs="Calibri"/>
              </w:rPr>
              <w:t>Show interest in different environments and communities</w:t>
            </w:r>
          </w:p>
          <w:p w14:paraId="7ED5D786" w14:textId="0863B14D" w:rsidR="00FA14A0" w:rsidRPr="00183B49" w:rsidRDefault="00383748" w:rsidP="000A2400">
            <w:pPr>
              <w:pStyle w:val="NoSpacing"/>
              <w:numPr>
                <w:ilvl w:val="0"/>
                <w:numId w:val="19"/>
              </w:numPr>
              <w:rPr>
                <w:rFonts w:ascii="Calibri" w:hAnsi="Calibri" w:cs="Calibri"/>
              </w:rPr>
            </w:pPr>
            <w:r w:rsidRPr="00383748">
              <w:rPr>
                <w:rFonts w:ascii="Calibri" w:hAnsi="Calibri" w:cs="Calibri"/>
              </w:rPr>
              <w:t>Use technology in a safe and purposeful way to support learning</w:t>
            </w:r>
          </w:p>
        </w:tc>
        <w:tc>
          <w:tcPr>
            <w:tcW w:w="5451" w:type="dxa"/>
          </w:tcPr>
          <w:p w14:paraId="2616A767" w14:textId="24DCE37E" w:rsidR="00FA14A0" w:rsidRPr="00383748" w:rsidRDefault="00383748" w:rsidP="000A2400">
            <w:pPr>
              <w:pStyle w:val="Heading2"/>
              <w:jc w:val="center"/>
              <w:rPr>
                <w:rFonts w:ascii="Calibri" w:hAnsi="Calibri" w:cs="Calibri"/>
                <w:b/>
                <w:bCs/>
              </w:rPr>
            </w:pPr>
            <w:r w:rsidRPr="00383748">
              <w:rPr>
                <w:rFonts w:ascii="Calibri" w:hAnsi="Calibri" w:cs="Calibri"/>
                <w:b/>
                <w:bCs/>
              </w:rPr>
              <w:t>Expressive Art &amp; Design</w:t>
            </w:r>
          </w:p>
          <w:p w14:paraId="64999B5A" w14:textId="77777777" w:rsidR="00383748" w:rsidRPr="00383748" w:rsidRDefault="00383748" w:rsidP="00383748">
            <w:pPr>
              <w:pStyle w:val="NoSpacing"/>
              <w:rPr>
                <w:rFonts w:ascii="Calibri" w:hAnsi="Calibri" w:cs="Calibri"/>
              </w:rPr>
            </w:pPr>
            <w:r w:rsidRPr="00383748">
              <w:rPr>
                <w:rFonts w:ascii="Calibri" w:hAnsi="Calibri" w:cs="Calibri"/>
              </w:rPr>
              <w:t>Children are encouraged to be creative and express themselves in different ways.</w:t>
            </w:r>
          </w:p>
          <w:p w14:paraId="0836FEFA" w14:textId="77777777" w:rsidR="00383748" w:rsidRPr="00383748" w:rsidRDefault="00383748" w:rsidP="00383748">
            <w:pPr>
              <w:pStyle w:val="NoSpacing"/>
              <w:rPr>
                <w:rFonts w:ascii="Calibri" w:hAnsi="Calibri" w:cs="Calibri"/>
              </w:rPr>
            </w:pPr>
          </w:p>
          <w:p w14:paraId="73E9A53B" w14:textId="0A547FCE" w:rsidR="00383748" w:rsidRPr="00383748" w:rsidRDefault="00EA63B3" w:rsidP="00383748">
            <w:pPr>
              <w:pStyle w:val="NoSpacing"/>
              <w:rPr>
                <w:rFonts w:ascii="Calibri" w:hAnsi="Calibri" w:cs="Calibri"/>
              </w:rPr>
            </w:pPr>
            <w:r>
              <w:rPr>
                <w:rFonts w:ascii="Calibri" w:hAnsi="Calibri" w:cs="Calibri"/>
              </w:rPr>
              <w:t xml:space="preserve">Children </w:t>
            </w:r>
            <w:r w:rsidR="00383748" w:rsidRPr="00383748">
              <w:rPr>
                <w:rFonts w:ascii="Calibri" w:hAnsi="Calibri" w:cs="Calibri"/>
              </w:rPr>
              <w:t>will:</w:t>
            </w:r>
          </w:p>
          <w:p w14:paraId="6574CAF5"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Use their imagination through role play, storytelling and music</w:t>
            </w:r>
          </w:p>
          <w:p w14:paraId="4C9B0307"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Create artwork using a variety of materials and tools</w:t>
            </w:r>
          </w:p>
          <w:p w14:paraId="71CFFE34"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Make up simple dances and rhythms</w:t>
            </w:r>
          </w:p>
          <w:p w14:paraId="535808DA"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Sing familiar songs and explore musical instruments</w:t>
            </w:r>
          </w:p>
          <w:p w14:paraId="735865B0"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Work together to design and build models</w:t>
            </w:r>
          </w:p>
          <w:p w14:paraId="2142109E" w14:textId="77777777" w:rsidR="00383748" w:rsidRPr="00383748" w:rsidRDefault="00383748" w:rsidP="00383748">
            <w:pPr>
              <w:pStyle w:val="NoSpacing"/>
              <w:numPr>
                <w:ilvl w:val="0"/>
                <w:numId w:val="20"/>
              </w:numPr>
              <w:rPr>
                <w:rFonts w:ascii="Calibri" w:hAnsi="Calibri" w:cs="Calibri"/>
              </w:rPr>
            </w:pPr>
            <w:r w:rsidRPr="00383748">
              <w:rPr>
                <w:rFonts w:ascii="Calibri" w:hAnsi="Calibri" w:cs="Calibri"/>
              </w:rPr>
              <w:t>Develop their own artistic style and preferences</w:t>
            </w:r>
          </w:p>
          <w:p w14:paraId="6CBA2624" w14:textId="272EF99B" w:rsidR="00FA14A0" w:rsidRPr="00383748" w:rsidRDefault="00FA14A0" w:rsidP="00FA14A0">
            <w:pPr>
              <w:rPr>
                <w:rFonts w:ascii="Calibri" w:hAnsi="Calibri" w:cs="Calibri"/>
              </w:rPr>
            </w:pPr>
          </w:p>
        </w:tc>
        <w:tc>
          <w:tcPr>
            <w:tcW w:w="5205" w:type="dxa"/>
          </w:tcPr>
          <w:p w14:paraId="64CC3926" w14:textId="040349F7" w:rsidR="00FA14A0" w:rsidRPr="00383748" w:rsidRDefault="00383748" w:rsidP="000A2400">
            <w:pPr>
              <w:pStyle w:val="Heading2"/>
              <w:jc w:val="center"/>
              <w:rPr>
                <w:rFonts w:ascii="Calibri" w:hAnsi="Calibri" w:cs="Calibri"/>
                <w:b/>
                <w:bCs/>
              </w:rPr>
            </w:pPr>
            <w:r w:rsidRPr="00383748">
              <w:rPr>
                <w:rFonts w:ascii="Calibri" w:hAnsi="Calibri" w:cs="Calibri"/>
                <w:b/>
                <w:bCs/>
              </w:rPr>
              <w:t>PE</w:t>
            </w:r>
          </w:p>
          <w:p w14:paraId="60C47CC6" w14:textId="1E03BC45" w:rsidR="00183B49" w:rsidRPr="001E337E" w:rsidRDefault="00183B49" w:rsidP="00183B49">
            <w:pPr>
              <w:pStyle w:val="NoSpacing"/>
              <w:rPr>
                <w:rFonts w:ascii="Calibri" w:hAnsi="Calibri" w:cs="Calibri"/>
                <w:sz w:val="21"/>
                <w:szCs w:val="21"/>
              </w:rPr>
            </w:pPr>
            <w:r w:rsidRPr="001E337E">
              <w:rPr>
                <w:rFonts w:ascii="Calibri" w:hAnsi="Calibri" w:cs="Calibri"/>
                <w:sz w:val="21"/>
                <w:szCs w:val="21"/>
              </w:rPr>
              <w:t>Children will develop key physical skills while learning the importance of teamwork, fair play and encouragement.</w:t>
            </w:r>
          </w:p>
          <w:p w14:paraId="7976CD76" w14:textId="77777777" w:rsidR="00EA63B3" w:rsidRPr="001E337E" w:rsidRDefault="00EA63B3" w:rsidP="00183B49">
            <w:pPr>
              <w:pStyle w:val="NoSpacing"/>
              <w:rPr>
                <w:rFonts w:ascii="Calibri" w:hAnsi="Calibri" w:cs="Calibri"/>
                <w:sz w:val="21"/>
                <w:szCs w:val="21"/>
              </w:rPr>
            </w:pPr>
          </w:p>
          <w:p w14:paraId="6CF3A818" w14:textId="77777777" w:rsidR="00183B49" w:rsidRPr="001E337E" w:rsidRDefault="00183B49" w:rsidP="00183B49">
            <w:pPr>
              <w:pStyle w:val="NoSpacing"/>
              <w:rPr>
                <w:rFonts w:ascii="Calibri" w:hAnsi="Calibri" w:cs="Calibri"/>
                <w:sz w:val="21"/>
                <w:szCs w:val="21"/>
              </w:rPr>
            </w:pPr>
            <w:r w:rsidRPr="001E337E">
              <w:rPr>
                <w:rFonts w:ascii="Calibri" w:hAnsi="Calibri" w:cs="Calibri"/>
                <w:sz w:val="21"/>
                <w:szCs w:val="21"/>
              </w:rPr>
              <w:t>Children will:</w:t>
            </w:r>
          </w:p>
          <w:p w14:paraId="5A849DB3" w14:textId="77777777" w:rsidR="00183B49" w:rsidRPr="001E337E" w:rsidRDefault="00183B49" w:rsidP="001E337E">
            <w:pPr>
              <w:pStyle w:val="NoSpacing"/>
              <w:numPr>
                <w:ilvl w:val="0"/>
                <w:numId w:val="25"/>
              </w:numPr>
              <w:rPr>
                <w:rFonts w:ascii="Calibri" w:hAnsi="Calibri" w:cs="Calibri"/>
                <w:sz w:val="21"/>
                <w:szCs w:val="21"/>
              </w:rPr>
            </w:pPr>
            <w:r w:rsidRPr="001E337E">
              <w:rPr>
                <w:rFonts w:ascii="Calibri" w:hAnsi="Calibri" w:cs="Calibri"/>
                <w:sz w:val="21"/>
                <w:szCs w:val="21"/>
              </w:rPr>
              <w:t>Take part in a range of team games, learning how to work together and communicate effectively</w:t>
            </w:r>
          </w:p>
          <w:p w14:paraId="2CA2B4F8" w14:textId="77777777" w:rsidR="00183B49" w:rsidRPr="001E337E" w:rsidRDefault="00183B49" w:rsidP="001E337E">
            <w:pPr>
              <w:pStyle w:val="NoSpacing"/>
              <w:numPr>
                <w:ilvl w:val="0"/>
                <w:numId w:val="25"/>
              </w:numPr>
              <w:rPr>
                <w:rFonts w:ascii="Calibri" w:hAnsi="Calibri" w:cs="Calibri"/>
                <w:sz w:val="21"/>
                <w:szCs w:val="21"/>
              </w:rPr>
            </w:pPr>
            <w:r w:rsidRPr="001E337E">
              <w:rPr>
                <w:rFonts w:ascii="Calibri" w:hAnsi="Calibri" w:cs="Calibri"/>
                <w:sz w:val="21"/>
                <w:szCs w:val="21"/>
              </w:rPr>
              <w:t>Practise key skills such as running, throwing, catching and aiming</w:t>
            </w:r>
          </w:p>
          <w:p w14:paraId="790558DE" w14:textId="77777777" w:rsidR="00183B49" w:rsidRPr="001E337E" w:rsidRDefault="00183B49" w:rsidP="001E337E">
            <w:pPr>
              <w:pStyle w:val="NoSpacing"/>
              <w:numPr>
                <w:ilvl w:val="0"/>
                <w:numId w:val="25"/>
              </w:numPr>
              <w:rPr>
                <w:rFonts w:ascii="Calibri" w:hAnsi="Calibri" w:cs="Calibri"/>
                <w:sz w:val="21"/>
                <w:szCs w:val="21"/>
              </w:rPr>
            </w:pPr>
            <w:r w:rsidRPr="001E337E">
              <w:rPr>
                <w:rFonts w:ascii="Calibri" w:hAnsi="Calibri" w:cs="Calibri"/>
                <w:sz w:val="21"/>
                <w:szCs w:val="21"/>
              </w:rPr>
              <w:t>Develop an understanding of rules and fair play</w:t>
            </w:r>
          </w:p>
          <w:p w14:paraId="5D2F477D" w14:textId="77777777" w:rsidR="00183B49" w:rsidRPr="001E337E" w:rsidRDefault="00183B49" w:rsidP="001E337E">
            <w:pPr>
              <w:pStyle w:val="NoSpacing"/>
              <w:numPr>
                <w:ilvl w:val="0"/>
                <w:numId w:val="25"/>
              </w:numPr>
              <w:rPr>
                <w:rFonts w:ascii="Calibri" w:hAnsi="Calibri" w:cs="Calibri"/>
                <w:sz w:val="21"/>
                <w:szCs w:val="21"/>
              </w:rPr>
            </w:pPr>
            <w:r w:rsidRPr="001E337E">
              <w:rPr>
                <w:rFonts w:ascii="Calibri" w:hAnsi="Calibri" w:cs="Calibri"/>
                <w:sz w:val="21"/>
                <w:szCs w:val="21"/>
              </w:rPr>
              <w:t>Build confidence when participating in group and competitive activities</w:t>
            </w:r>
          </w:p>
          <w:p w14:paraId="79D67693" w14:textId="77777777" w:rsidR="00183B49" w:rsidRPr="001E337E" w:rsidRDefault="00183B49" w:rsidP="001E337E">
            <w:pPr>
              <w:pStyle w:val="NoSpacing"/>
              <w:numPr>
                <w:ilvl w:val="0"/>
                <w:numId w:val="25"/>
              </w:numPr>
              <w:rPr>
                <w:rFonts w:ascii="Calibri" w:hAnsi="Calibri" w:cs="Calibri"/>
                <w:sz w:val="21"/>
                <w:szCs w:val="21"/>
              </w:rPr>
            </w:pPr>
            <w:r w:rsidRPr="001E337E">
              <w:rPr>
                <w:rFonts w:ascii="Calibri" w:hAnsi="Calibri" w:cs="Calibri"/>
                <w:sz w:val="21"/>
                <w:szCs w:val="21"/>
              </w:rPr>
              <w:t>Prepare for Sports Day by practising races such as relays and other events</w:t>
            </w:r>
          </w:p>
          <w:p w14:paraId="3C5613A9" w14:textId="5DB516C2" w:rsidR="00FA14A0" w:rsidRPr="00EA63B3" w:rsidRDefault="00183B49" w:rsidP="001E337E">
            <w:pPr>
              <w:pStyle w:val="NoSpacing"/>
              <w:numPr>
                <w:ilvl w:val="0"/>
                <w:numId w:val="25"/>
              </w:numPr>
            </w:pPr>
            <w:r w:rsidRPr="001E337E">
              <w:rPr>
                <w:rFonts w:ascii="Calibri" w:hAnsi="Calibri" w:cs="Calibri"/>
                <w:sz w:val="21"/>
                <w:szCs w:val="21"/>
              </w:rPr>
              <w:t>Learn how to support and encourage others as part of a team</w:t>
            </w:r>
          </w:p>
        </w:tc>
      </w:tr>
      <w:tr w:rsidR="00FA14A0" w:rsidRPr="00383748" w14:paraId="49C1FB7C" w14:textId="77777777" w:rsidTr="00FA14A0">
        <w:trPr>
          <w:trHeight w:val="4670"/>
        </w:trPr>
        <w:tc>
          <w:tcPr>
            <w:tcW w:w="5246" w:type="dxa"/>
          </w:tcPr>
          <w:p w14:paraId="6E08CC0D" w14:textId="6E4E8D52" w:rsidR="00972895" w:rsidRPr="00383748" w:rsidRDefault="00383748" w:rsidP="00972895">
            <w:pPr>
              <w:pStyle w:val="Heading2"/>
              <w:jc w:val="center"/>
              <w:rPr>
                <w:rFonts w:ascii="Calibri" w:hAnsi="Calibri" w:cs="Calibri"/>
                <w:b/>
                <w:bCs/>
              </w:rPr>
            </w:pPr>
            <w:r w:rsidRPr="00383748">
              <w:rPr>
                <w:rFonts w:ascii="Calibri" w:hAnsi="Calibri" w:cs="Calibri"/>
                <w:b/>
                <w:bCs/>
              </w:rPr>
              <w:t>Characteristic of Learning</w:t>
            </w:r>
          </w:p>
          <w:p w14:paraId="3E2637E9" w14:textId="77777777" w:rsidR="00E77192" w:rsidRDefault="00E77192" w:rsidP="00E77192">
            <w:pPr>
              <w:pStyle w:val="NoSpacing"/>
              <w:rPr>
                <w:rFonts w:ascii="Calibri" w:hAnsi="Calibri" w:cs="Calibri"/>
                <w:szCs w:val="21"/>
              </w:rPr>
            </w:pPr>
            <w:r w:rsidRPr="00E77192">
              <w:rPr>
                <w:rFonts w:ascii="Calibri" w:hAnsi="Calibri" w:cs="Calibri"/>
                <w:szCs w:val="21"/>
              </w:rPr>
              <w:t>Observing the Characteristics of Learning helps us understand how each child learns best and supports their development.</w:t>
            </w:r>
          </w:p>
          <w:p w14:paraId="74A96E92" w14:textId="77777777" w:rsidR="00E77192" w:rsidRDefault="00E77192" w:rsidP="00E77192">
            <w:pPr>
              <w:pStyle w:val="NoSpacing"/>
              <w:rPr>
                <w:rFonts w:ascii="Calibri" w:hAnsi="Calibri" w:cs="Calibri"/>
                <w:szCs w:val="21"/>
              </w:rPr>
            </w:pPr>
          </w:p>
          <w:p w14:paraId="29FB6119" w14:textId="007AD612" w:rsidR="00E77192" w:rsidRPr="00E77192" w:rsidRDefault="00E77192" w:rsidP="00E77192">
            <w:pPr>
              <w:pStyle w:val="NoSpacing"/>
              <w:rPr>
                <w:rFonts w:ascii="Calibri" w:hAnsi="Calibri" w:cs="Calibri"/>
                <w:szCs w:val="21"/>
              </w:rPr>
            </w:pPr>
            <w:r>
              <w:rPr>
                <w:rFonts w:ascii="Calibri" w:hAnsi="Calibri" w:cs="Calibri"/>
                <w:szCs w:val="21"/>
              </w:rPr>
              <w:t xml:space="preserve">We look at: </w:t>
            </w:r>
          </w:p>
          <w:p w14:paraId="7AE8621D" w14:textId="77777777" w:rsidR="00E77192" w:rsidRDefault="00E77192" w:rsidP="00E77192">
            <w:pPr>
              <w:pStyle w:val="NoSpacing"/>
              <w:rPr>
                <w:rFonts w:ascii="Calibri" w:hAnsi="Calibri" w:cs="Calibri"/>
                <w:szCs w:val="21"/>
              </w:rPr>
            </w:pPr>
            <w:r w:rsidRPr="00E77192">
              <w:rPr>
                <w:rFonts w:ascii="Calibri" w:hAnsi="Calibri" w:cs="Calibri"/>
                <w:b/>
                <w:bCs/>
                <w:szCs w:val="21"/>
              </w:rPr>
              <w:t>Playing and Exploring:</w:t>
            </w:r>
            <w:r w:rsidRPr="00E77192">
              <w:rPr>
                <w:rFonts w:ascii="Calibri" w:hAnsi="Calibri" w:cs="Calibri"/>
                <w:szCs w:val="21"/>
              </w:rPr>
              <w:t xml:space="preserve"> </w:t>
            </w:r>
          </w:p>
          <w:p w14:paraId="308EE2D7" w14:textId="77777777" w:rsidR="00E77192" w:rsidRDefault="00E77192" w:rsidP="00E77192">
            <w:pPr>
              <w:pStyle w:val="NoSpacing"/>
              <w:rPr>
                <w:rFonts w:ascii="Calibri" w:hAnsi="Calibri" w:cs="Calibri"/>
                <w:b/>
                <w:bCs/>
                <w:szCs w:val="21"/>
              </w:rPr>
            </w:pPr>
            <w:r w:rsidRPr="00E77192">
              <w:rPr>
                <w:rFonts w:ascii="Calibri" w:hAnsi="Calibri" w:cs="Calibri"/>
                <w:szCs w:val="21"/>
              </w:rPr>
              <w:t>Children learn through curiosity, trying new things, and exploring ideas through play.</w:t>
            </w:r>
            <w:r w:rsidRPr="00E77192">
              <w:rPr>
                <w:rFonts w:ascii="Calibri" w:hAnsi="Calibri" w:cs="Calibri"/>
                <w:szCs w:val="21"/>
              </w:rPr>
              <w:br/>
            </w:r>
            <w:r w:rsidRPr="00E77192">
              <w:rPr>
                <w:rFonts w:ascii="Calibri" w:hAnsi="Calibri" w:cs="Calibri"/>
                <w:b/>
                <w:bCs/>
                <w:szCs w:val="21"/>
              </w:rPr>
              <w:t>Active Learning:</w:t>
            </w:r>
          </w:p>
          <w:p w14:paraId="5B73E9F9" w14:textId="77777777" w:rsidR="00E77192" w:rsidRDefault="00E77192" w:rsidP="00E77192">
            <w:pPr>
              <w:pStyle w:val="NoSpacing"/>
              <w:rPr>
                <w:rFonts w:ascii="Calibri" w:hAnsi="Calibri" w:cs="Calibri"/>
                <w:szCs w:val="21"/>
              </w:rPr>
            </w:pPr>
            <w:r w:rsidRPr="00E77192">
              <w:rPr>
                <w:rFonts w:ascii="Calibri" w:hAnsi="Calibri" w:cs="Calibri"/>
                <w:szCs w:val="21"/>
              </w:rPr>
              <w:t>Children stay focused, keep trying when things are tricky, and feel proud of their achievements.</w:t>
            </w:r>
            <w:r w:rsidRPr="00E77192">
              <w:rPr>
                <w:rFonts w:ascii="Calibri" w:hAnsi="Calibri" w:cs="Calibri"/>
                <w:szCs w:val="21"/>
              </w:rPr>
              <w:br/>
            </w:r>
            <w:r w:rsidRPr="00E77192">
              <w:rPr>
                <w:rFonts w:ascii="Calibri" w:hAnsi="Calibri" w:cs="Calibri"/>
                <w:b/>
                <w:bCs/>
                <w:szCs w:val="21"/>
              </w:rPr>
              <w:t>Creating and Thinking Critically:</w:t>
            </w:r>
            <w:r w:rsidRPr="00E77192">
              <w:rPr>
                <w:rFonts w:ascii="Calibri" w:hAnsi="Calibri" w:cs="Calibri"/>
                <w:szCs w:val="21"/>
              </w:rPr>
              <w:t xml:space="preserve"> </w:t>
            </w:r>
          </w:p>
          <w:p w14:paraId="5B3BCA92" w14:textId="66F18B25" w:rsidR="00E77192" w:rsidRPr="00E77192" w:rsidRDefault="00E77192" w:rsidP="00E77192">
            <w:pPr>
              <w:pStyle w:val="NoSpacing"/>
              <w:rPr>
                <w:rFonts w:ascii="Calibri" w:hAnsi="Calibri" w:cs="Calibri"/>
                <w:szCs w:val="21"/>
              </w:rPr>
            </w:pPr>
            <w:r w:rsidRPr="00E77192">
              <w:rPr>
                <w:rFonts w:ascii="Calibri" w:hAnsi="Calibri" w:cs="Calibri"/>
                <w:szCs w:val="21"/>
              </w:rPr>
              <w:t>Children plan ideas, solve problems, and make connections in their learning.</w:t>
            </w:r>
          </w:p>
          <w:p w14:paraId="1BCAC87D" w14:textId="4E697123" w:rsidR="00972895" w:rsidRPr="00383748" w:rsidRDefault="00972895" w:rsidP="00E77192">
            <w:pPr>
              <w:pStyle w:val="NoSpacing"/>
              <w:ind w:left="360"/>
              <w:rPr>
                <w:rFonts w:ascii="Calibri" w:hAnsi="Calibri" w:cs="Calibri"/>
                <w:sz w:val="20"/>
              </w:rPr>
            </w:pPr>
          </w:p>
        </w:tc>
        <w:tc>
          <w:tcPr>
            <w:tcW w:w="5451" w:type="dxa"/>
          </w:tcPr>
          <w:p w14:paraId="543F5AE4" w14:textId="77777777" w:rsidR="00DC025D" w:rsidRPr="00383748" w:rsidRDefault="00DC025D" w:rsidP="00DC025D">
            <w:pPr>
              <w:pStyle w:val="Heading2"/>
              <w:jc w:val="center"/>
              <w:rPr>
                <w:rFonts w:ascii="Calibri" w:hAnsi="Calibri" w:cs="Calibri"/>
                <w:b/>
                <w:bCs/>
              </w:rPr>
            </w:pPr>
            <w:r w:rsidRPr="00383748">
              <w:rPr>
                <w:rFonts w:ascii="Calibri" w:hAnsi="Calibri" w:cs="Calibri"/>
                <w:b/>
                <w:bCs/>
              </w:rPr>
              <w:t>British Values</w:t>
            </w:r>
          </w:p>
          <w:p w14:paraId="42A99E59" w14:textId="77777777" w:rsidR="00DC025D" w:rsidRPr="00383748" w:rsidRDefault="00DC025D" w:rsidP="00DC025D">
            <w:pPr>
              <w:rPr>
                <w:rFonts w:ascii="Calibri" w:hAnsi="Calibri" w:cs="Calibri"/>
              </w:rPr>
            </w:pPr>
            <w:r w:rsidRPr="00383748">
              <w:rPr>
                <w:rFonts w:ascii="Calibri" w:hAnsi="Calibri" w:cs="Calibri"/>
              </w:rPr>
              <w:t>British values are the key principles to help children become respectful, responsible members of society. They focus on democracy, the rule of law, individual freedom, and respect and tolerance for people from all backgrounds and beliefs.</w:t>
            </w:r>
          </w:p>
          <w:p w14:paraId="4B3BF421" w14:textId="77777777" w:rsidR="00DC025D" w:rsidRPr="00383748" w:rsidRDefault="00DC025D" w:rsidP="00DC025D">
            <w:pPr>
              <w:rPr>
                <w:rFonts w:ascii="Calibri" w:eastAsia="Times New Roman" w:hAnsi="Calibri" w:cs="Calibri"/>
                <w:kern w:val="0"/>
                <w:sz w:val="21"/>
                <w:szCs w:val="21"/>
                <w:lang w:eastAsia="en-GB"/>
                <w14:ligatures w14:val="none"/>
              </w:rPr>
            </w:pPr>
          </w:p>
          <w:p w14:paraId="1A760FAF" w14:textId="77777777" w:rsidR="00383748" w:rsidRPr="00383748" w:rsidRDefault="00383748" w:rsidP="00383748">
            <w:pPr>
              <w:pStyle w:val="NoSpacing"/>
              <w:rPr>
                <w:rFonts w:ascii="Calibri" w:hAnsi="Calibri" w:cs="Calibri"/>
                <w:sz w:val="21"/>
                <w:szCs w:val="21"/>
              </w:rPr>
            </w:pPr>
            <w:r w:rsidRPr="00383748">
              <w:rPr>
                <w:rFonts w:ascii="Calibri" w:hAnsi="Calibri" w:cs="Calibri"/>
                <w:sz w:val="21"/>
                <w:szCs w:val="21"/>
              </w:rPr>
              <w:t>Through everyday play and experiences, children begin to learn about British values in simple, meaningful ways:</w:t>
            </w:r>
          </w:p>
          <w:p w14:paraId="3E4459C2"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Democracy</w:t>
            </w:r>
            <w:r w:rsidRPr="00383748">
              <w:rPr>
                <w:rFonts w:ascii="Calibri" w:hAnsi="Calibri" w:cs="Calibri"/>
                <w:sz w:val="21"/>
                <w:szCs w:val="21"/>
              </w:rPr>
              <w:t xml:space="preserve"> – children are encouraged to make choices and share their ideas</w:t>
            </w:r>
          </w:p>
          <w:p w14:paraId="5F342F42"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Rule of Law</w:t>
            </w:r>
            <w:r w:rsidRPr="00383748">
              <w:rPr>
                <w:rFonts w:ascii="Calibri" w:hAnsi="Calibri" w:cs="Calibri"/>
                <w:sz w:val="21"/>
                <w:szCs w:val="21"/>
              </w:rPr>
              <w:t xml:space="preserve"> – they learn to follow simple rules that keep everyone safe and happy</w:t>
            </w:r>
          </w:p>
          <w:p w14:paraId="7005D143"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Individual Liberty</w:t>
            </w:r>
            <w:r w:rsidRPr="00383748">
              <w:rPr>
                <w:rFonts w:ascii="Calibri" w:hAnsi="Calibri" w:cs="Calibri"/>
                <w:sz w:val="21"/>
                <w:szCs w:val="21"/>
              </w:rPr>
              <w:t xml:space="preserve"> – they are supported to try new things and build confidence</w:t>
            </w:r>
          </w:p>
          <w:p w14:paraId="2A39F2D3"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Mutual Respect</w:t>
            </w:r>
            <w:r w:rsidRPr="00383748">
              <w:rPr>
                <w:rFonts w:ascii="Calibri" w:hAnsi="Calibri" w:cs="Calibri"/>
                <w:sz w:val="21"/>
                <w:szCs w:val="21"/>
              </w:rPr>
              <w:t xml:space="preserve"> – they learn to be kind, take turns, and care for others</w:t>
            </w:r>
          </w:p>
          <w:p w14:paraId="4D7A2246" w14:textId="07444E52" w:rsidR="00FA14A0" w:rsidRPr="00383748" w:rsidRDefault="00383748" w:rsidP="00383748">
            <w:pPr>
              <w:pStyle w:val="NoSpacing"/>
              <w:numPr>
                <w:ilvl w:val="0"/>
                <w:numId w:val="8"/>
              </w:numPr>
              <w:rPr>
                <w:rFonts w:ascii="Calibri" w:hAnsi="Calibri" w:cs="Calibri"/>
              </w:rPr>
            </w:pPr>
            <w:r w:rsidRPr="00383748">
              <w:rPr>
                <w:rFonts w:ascii="Calibri" w:hAnsi="Calibri" w:cs="Calibri"/>
                <w:b/>
                <w:bCs/>
                <w:sz w:val="21"/>
                <w:szCs w:val="21"/>
              </w:rPr>
              <w:t>Tolerance</w:t>
            </w:r>
            <w:r w:rsidRPr="00383748">
              <w:rPr>
                <w:rFonts w:ascii="Calibri" w:hAnsi="Calibri" w:cs="Calibri"/>
                <w:sz w:val="21"/>
                <w:szCs w:val="21"/>
              </w:rPr>
              <w:t xml:space="preserve"> – they begin to understand and celebrate differences between people</w:t>
            </w:r>
          </w:p>
        </w:tc>
        <w:tc>
          <w:tcPr>
            <w:tcW w:w="5205" w:type="dxa"/>
          </w:tcPr>
          <w:p w14:paraId="17E63FEE" w14:textId="77777777" w:rsidR="00DC025D" w:rsidRPr="00383748" w:rsidRDefault="00DC025D" w:rsidP="00DC025D">
            <w:pPr>
              <w:pStyle w:val="Heading2"/>
              <w:jc w:val="center"/>
              <w:rPr>
                <w:rFonts w:ascii="Calibri" w:hAnsi="Calibri" w:cs="Calibri"/>
                <w:b/>
                <w:bCs/>
              </w:rPr>
            </w:pPr>
            <w:r w:rsidRPr="00383748">
              <w:rPr>
                <w:rFonts w:ascii="Calibri" w:hAnsi="Calibri" w:cs="Calibri"/>
                <w:b/>
                <w:bCs/>
              </w:rPr>
              <w:t>Enrichment Opportunities</w:t>
            </w:r>
          </w:p>
          <w:p w14:paraId="772F3F6F" w14:textId="77777777" w:rsidR="00DC025D" w:rsidRPr="00383748" w:rsidRDefault="00DC025D" w:rsidP="00DC025D">
            <w:pPr>
              <w:rPr>
                <w:rFonts w:ascii="Calibri" w:hAnsi="Calibri" w:cs="Calibri"/>
              </w:rPr>
            </w:pPr>
          </w:p>
          <w:p w14:paraId="6AA18B72" w14:textId="77777777" w:rsidR="00DC025D" w:rsidRPr="00383748" w:rsidRDefault="00DC025D" w:rsidP="00DC025D">
            <w:pPr>
              <w:pStyle w:val="NoSpacing"/>
              <w:rPr>
                <w:rFonts w:ascii="Calibri" w:hAnsi="Calibri" w:cs="Calibri"/>
                <w:sz w:val="21"/>
                <w:szCs w:val="21"/>
              </w:rPr>
            </w:pPr>
            <w:r w:rsidRPr="00383748">
              <w:rPr>
                <w:rFonts w:ascii="Calibri" w:hAnsi="Calibri" w:cs="Calibri"/>
                <w:sz w:val="21"/>
                <w:szCs w:val="21"/>
              </w:rPr>
              <w:t>We are excited to offer special experiences to enhance learning:</w:t>
            </w:r>
          </w:p>
          <w:p w14:paraId="526F73A6" w14:textId="5E1B14EF" w:rsidR="00DC025D" w:rsidRDefault="00E77192" w:rsidP="00DC025D">
            <w:pPr>
              <w:pStyle w:val="NoSpacing"/>
              <w:numPr>
                <w:ilvl w:val="0"/>
                <w:numId w:val="8"/>
              </w:numPr>
              <w:rPr>
                <w:rFonts w:ascii="Calibri" w:hAnsi="Calibri" w:cs="Calibri"/>
                <w:sz w:val="21"/>
                <w:szCs w:val="21"/>
              </w:rPr>
            </w:pPr>
            <w:r>
              <w:rPr>
                <w:rFonts w:ascii="Calibri" w:hAnsi="Calibri" w:cs="Calibri"/>
                <w:sz w:val="21"/>
                <w:szCs w:val="21"/>
              </w:rPr>
              <w:t>Minibeast Madness Picnic</w:t>
            </w:r>
          </w:p>
          <w:p w14:paraId="286AB06C" w14:textId="14051ECC" w:rsidR="00183B49" w:rsidRPr="00383748" w:rsidRDefault="00183B49" w:rsidP="00DC025D">
            <w:pPr>
              <w:pStyle w:val="NoSpacing"/>
              <w:numPr>
                <w:ilvl w:val="0"/>
                <w:numId w:val="8"/>
              </w:numPr>
              <w:rPr>
                <w:rFonts w:ascii="Calibri" w:hAnsi="Calibri" w:cs="Calibri"/>
                <w:sz w:val="21"/>
                <w:szCs w:val="21"/>
              </w:rPr>
            </w:pPr>
            <w:r>
              <w:rPr>
                <w:rFonts w:ascii="Calibri" w:hAnsi="Calibri" w:cs="Calibri"/>
                <w:sz w:val="21"/>
                <w:szCs w:val="21"/>
              </w:rPr>
              <w:t>Muddy Monster Day</w:t>
            </w:r>
          </w:p>
          <w:p w14:paraId="18B47BFA" w14:textId="77777777" w:rsidR="00DC025D" w:rsidRPr="00383748" w:rsidRDefault="00DC025D" w:rsidP="00DC025D">
            <w:pPr>
              <w:pStyle w:val="NoSpacing"/>
              <w:numPr>
                <w:ilvl w:val="0"/>
                <w:numId w:val="8"/>
              </w:numPr>
              <w:rPr>
                <w:rFonts w:ascii="Calibri" w:hAnsi="Calibri" w:cs="Calibri"/>
                <w:sz w:val="21"/>
                <w:szCs w:val="21"/>
              </w:rPr>
            </w:pPr>
            <w:r w:rsidRPr="00383748">
              <w:rPr>
                <w:rFonts w:ascii="Calibri" w:hAnsi="Calibri" w:cs="Calibri"/>
                <w:sz w:val="21"/>
                <w:szCs w:val="21"/>
              </w:rPr>
              <w:t>Transition Days – helping children feel confident for the next academic year</w:t>
            </w:r>
          </w:p>
          <w:p w14:paraId="6181C07A" w14:textId="46613ACA" w:rsidR="00FA14A0" w:rsidRPr="00383748" w:rsidRDefault="00DC025D" w:rsidP="00DC025D">
            <w:pPr>
              <w:pStyle w:val="NoSpacing"/>
              <w:numPr>
                <w:ilvl w:val="0"/>
                <w:numId w:val="8"/>
              </w:numPr>
              <w:rPr>
                <w:rFonts w:ascii="Calibri" w:hAnsi="Calibri" w:cs="Calibri"/>
                <w:sz w:val="21"/>
                <w:szCs w:val="21"/>
              </w:rPr>
            </w:pPr>
            <w:r w:rsidRPr="00383748">
              <w:rPr>
                <w:rFonts w:ascii="Calibri" w:hAnsi="Calibri" w:cs="Calibri"/>
                <w:sz w:val="21"/>
                <w:szCs w:val="21"/>
              </w:rPr>
              <w:t>Sports Day – a fun event celebrating effort, teamwork and participation</w:t>
            </w:r>
          </w:p>
        </w:tc>
      </w:tr>
    </w:tbl>
    <w:p w14:paraId="3F917557" w14:textId="77777777" w:rsidR="00FA14A0" w:rsidRPr="00383748" w:rsidRDefault="00FA14A0">
      <w:pPr>
        <w:rPr>
          <w:rFonts w:ascii="Calibri" w:hAnsi="Calibri" w:cs="Calibri"/>
        </w:rPr>
      </w:pPr>
    </w:p>
    <w:sectPr w:rsidR="00FA14A0" w:rsidRPr="00383748" w:rsidSect="00FA14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107"/>
    <w:multiLevelType w:val="multilevel"/>
    <w:tmpl w:val="B2D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5B98"/>
    <w:multiLevelType w:val="hybridMultilevel"/>
    <w:tmpl w:val="4FD4D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172DF"/>
    <w:multiLevelType w:val="hybridMultilevel"/>
    <w:tmpl w:val="694C1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C010E"/>
    <w:multiLevelType w:val="hybridMultilevel"/>
    <w:tmpl w:val="63008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32AA9"/>
    <w:multiLevelType w:val="hybridMultilevel"/>
    <w:tmpl w:val="A3AEC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A48B7"/>
    <w:multiLevelType w:val="hybridMultilevel"/>
    <w:tmpl w:val="C77E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8E1E66"/>
    <w:multiLevelType w:val="hybridMultilevel"/>
    <w:tmpl w:val="C7AEE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B62983"/>
    <w:multiLevelType w:val="hybridMultilevel"/>
    <w:tmpl w:val="6924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00E94"/>
    <w:multiLevelType w:val="hybridMultilevel"/>
    <w:tmpl w:val="06CC4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6344AD"/>
    <w:multiLevelType w:val="hybridMultilevel"/>
    <w:tmpl w:val="D118F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E1E0C"/>
    <w:multiLevelType w:val="hybridMultilevel"/>
    <w:tmpl w:val="D548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1F09DD"/>
    <w:multiLevelType w:val="hybridMultilevel"/>
    <w:tmpl w:val="146CB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1C1890"/>
    <w:multiLevelType w:val="hybridMultilevel"/>
    <w:tmpl w:val="26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66493"/>
    <w:multiLevelType w:val="hybridMultilevel"/>
    <w:tmpl w:val="2E4EA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417FAE"/>
    <w:multiLevelType w:val="hybridMultilevel"/>
    <w:tmpl w:val="0C7EC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F2C15"/>
    <w:multiLevelType w:val="multilevel"/>
    <w:tmpl w:val="A13ADA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78E5DCA"/>
    <w:multiLevelType w:val="hybridMultilevel"/>
    <w:tmpl w:val="AD30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6E33E5"/>
    <w:multiLevelType w:val="hybridMultilevel"/>
    <w:tmpl w:val="3FD09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A94944"/>
    <w:multiLevelType w:val="hybridMultilevel"/>
    <w:tmpl w:val="F8F2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5C5891"/>
    <w:multiLevelType w:val="multilevel"/>
    <w:tmpl w:val="137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A7A10"/>
    <w:multiLevelType w:val="hybridMultilevel"/>
    <w:tmpl w:val="3B6C2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CB5563"/>
    <w:multiLevelType w:val="hybridMultilevel"/>
    <w:tmpl w:val="DA0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2C37EA"/>
    <w:multiLevelType w:val="hybridMultilevel"/>
    <w:tmpl w:val="7BFA9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2652D0"/>
    <w:multiLevelType w:val="multilevel"/>
    <w:tmpl w:val="962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A1ABD"/>
    <w:multiLevelType w:val="hybridMultilevel"/>
    <w:tmpl w:val="D2243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346914">
    <w:abstractNumId w:val="16"/>
  </w:num>
  <w:num w:numId="2" w16cid:durableId="731542936">
    <w:abstractNumId w:val="7"/>
  </w:num>
  <w:num w:numId="3" w16cid:durableId="241454267">
    <w:abstractNumId w:val="18"/>
  </w:num>
  <w:num w:numId="4" w16cid:durableId="2142460603">
    <w:abstractNumId w:val="22"/>
  </w:num>
  <w:num w:numId="5" w16cid:durableId="309331237">
    <w:abstractNumId w:val="4"/>
  </w:num>
  <w:num w:numId="6" w16cid:durableId="244339099">
    <w:abstractNumId w:val="20"/>
  </w:num>
  <w:num w:numId="7" w16cid:durableId="396441813">
    <w:abstractNumId w:val="3"/>
  </w:num>
  <w:num w:numId="8" w16cid:durableId="1759515818">
    <w:abstractNumId w:val="21"/>
  </w:num>
  <w:num w:numId="9" w16cid:durableId="1289697687">
    <w:abstractNumId w:val="8"/>
  </w:num>
  <w:num w:numId="10" w16cid:durableId="410082641">
    <w:abstractNumId w:val="14"/>
  </w:num>
  <w:num w:numId="11" w16cid:durableId="449015969">
    <w:abstractNumId w:val="11"/>
  </w:num>
  <w:num w:numId="12" w16cid:durableId="1896886530">
    <w:abstractNumId w:val="15"/>
  </w:num>
  <w:num w:numId="13" w16cid:durableId="205339413">
    <w:abstractNumId w:val="23"/>
  </w:num>
  <w:num w:numId="14" w16cid:durableId="267474534">
    <w:abstractNumId w:val="19"/>
  </w:num>
  <w:num w:numId="15" w16cid:durableId="782844607">
    <w:abstractNumId w:val="17"/>
  </w:num>
  <w:num w:numId="16" w16cid:durableId="439843024">
    <w:abstractNumId w:val="6"/>
  </w:num>
  <w:num w:numId="17" w16cid:durableId="111940465">
    <w:abstractNumId w:val="24"/>
  </w:num>
  <w:num w:numId="18" w16cid:durableId="1924607599">
    <w:abstractNumId w:val="2"/>
  </w:num>
  <w:num w:numId="19" w16cid:durableId="1346591360">
    <w:abstractNumId w:val="9"/>
  </w:num>
  <w:num w:numId="20" w16cid:durableId="1140922276">
    <w:abstractNumId w:val="5"/>
  </w:num>
  <w:num w:numId="21" w16cid:durableId="816722076">
    <w:abstractNumId w:val="0"/>
  </w:num>
  <w:num w:numId="22" w16cid:durableId="1514568351">
    <w:abstractNumId w:val="1"/>
  </w:num>
  <w:num w:numId="23" w16cid:durableId="1293708838">
    <w:abstractNumId w:val="12"/>
  </w:num>
  <w:num w:numId="24" w16cid:durableId="727455548">
    <w:abstractNumId w:val="13"/>
  </w:num>
  <w:num w:numId="25" w16cid:durableId="1343243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9"/>
    <w:rsid w:val="00183B49"/>
    <w:rsid w:val="001E337E"/>
    <w:rsid w:val="00290896"/>
    <w:rsid w:val="002D4C8C"/>
    <w:rsid w:val="00383748"/>
    <w:rsid w:val="00741D2D"/>
    <w:rsid w:val="00842D43"/>
    <w:rsid w:val="008D6E9D"/>
    <w:rsid w:val="00972895"/>
    <w:rsid w:val="009A4BF4"/>
    <w:rsid w:val="00BC6369"/>
    <w:rsid w:val="00C05758"/>
    <w:rsid w:val="00C569E6"/>
    <w:rsid w:val="00D37A28"/>
    <w:rsid w:val="00DC025D"/>
    <w:rsid w:val="00E37C30"/>
    <w:rsid w:val="00E77192"/>
    <w:rsid w:val="00EA63B3"/>
    <w:rsid w:val="00FA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91"/>
  <w15:chartTrackingRefBased/>
  <w15:docId w15:val="{BAFC7F51-E0E3-406D-8FAE-C90071E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69"/>
    <w:rPr>
      <w:rFonts w:eastAsiaTheme="majorEastAsia" w:cstheme="majorBidi"/>
      <w:color w:val="272727" w:themeColor="text1" w:themeTint="D8"/>
    </w:rPr>
  </w:style>
  <w:style w:type="paragraph" w:styleId="Title">
    <w:name w:val="Title"/>
    <w:basedOn w:val="Normal"/>
    <w:next w:val="Normal"/>
    <w:link w:val="TitleChar"/>
    <w:uiPriority w:val="10"/>
    <w:qFormat/>
    <w:rsid w:val="00BC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69"/>
    <w:pPr>
      <w:spacing w:before="160"/>
      <w:jc w:val="center"/>
    </w:pPr>
    <w:rPr>
      <w:i/>
      <w:iCs/>
      <w:color w:val="404040" w:themeColor="text1" w:themeTint="BF"/>
    </w:rPr>
  </w:style>
  <w:style w:type="character" w:customStyle="1" w:styleId="QuoteChar">
    <w:name w:val="Quote Char"/>
    <w:basedOn w:val="DefaultParagraphFont"/>
    <w:link w:val="Quote"/>
    <w:uiPriority w:val="29"/>
    <w:rsid w:val="00BC6369"/>
    <w:rPr>
      <w:i/>
      <w:iCs/>
      <w:color w:val="404040" w:themeColor="text1" w:themeTint="BF"/>
    </w:rPr>
  </w:style>
  <w:style w:type="paragraph" w:styleId="ListParagraph">
    <w:name w:val="List Paragraph"/>
    <w:basedOn w:val="Normal"/>
    <w:uiPriority w:val="34"/>
    <w:qFormat/>
    <w:rsid w:val="00BC6369"/>
    <w:pPr>
      <w:ind w:left="720"/>
      <w:contextualSpacing/>
    </w:pPr>
  </w:style>
  <w:style w:type="character" w:styleId="IntenseEmphasis">
    <w:name w:val="Intense Emphasis"/>
    <w:basedOn w:val="DefaultParagraphFont"/>
    <w:uiPriority w:val="21"/>
    <w:qFormat/>
    <w:rsid w:val="00BC6369"/>
    <w:rPr>
      <w:i/>
      <w:iCs/>
      <w:color w:val="0F4761" w:themeColor="accent1" w:themeShade="BF"/>
    </w:rPr>
  </w:style>
  <w:style w:type="paragraph" w:styleId="IntenseQuote">
    <w:name w:val="Intense Quote"/>
    <w:basedOn w:val="Normal"/>
    <w:next w:val="Normal"/>
    <w:link w:val="IntenseQuoteChar"/>
    <w:uiPriority w:val="30"/>
    <w:qFormat/>
    <w:rsid w:val="00BC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369"/>
    <w:rPr>
      <w:i/>
      <w:iCs/>
      <w:color w:val="0F4761" w:themeColor="accent1" w:themeShade="BF"/>
    </w:rPr>
  </w:style>
  <w:style w:type="character" w:styleId="IntenseReference">
    <w:name w:val="Intense Reference"/>
    <w:basedOn w:val="DefaultParagraphFont"/>
    <w:uiPriority w:val="32"/>
    <w:qFormat/>
    <w:rsid w:val="00BC6369"/>
    <w:rPr>
      <w:b/>
      <w:bCs/>
      <w:smallCaps/>
      <w:color w:val="0F4761" w:themeColor="accent1" w:themeShade="BF"/>
      <w:spacing w:val="5"/>
    </w:rPr>
  </w:style>
  <w:style w:type="table" w:styleId="TableGrid">
    <w:name w:val="Table Grid"/>
    <w:basedOn w:val="TableNormal"/>
    <w:uiPriority w:val="39"/>
    <w:rsid w:val="00BC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896"/>
    <w:pPr>
      <w:spacing w:after="0" w:line="240" w:lineRule="auto"/>
    </w:pPr>
    <w:rPr>
      <w:kern w:val="0"/>
      <w14:ligatures w14:val="none"/>
    </w:rPr>
  </w:style>
  <w:style w:type="character" w:customStyle="1" w:styleId="normaltextrun">
    <w:name w:val="normaltextrun"/>
    <w:basedOn w:val="DefaultParagraphFont"/>
    <w:rsid w:val="00972895"/>
  </w:style>
  <w:style w:type="character" w:customStyle="1" w:styleId="eop">
    <w:name w:val="eop"/>
    <w:basedOn w:val="DefaultParagraphFont"/>
    <w:rsid w:val="00972895"/>
  </w:style>
  <w:style w:type="character" w:customStyle="1" w:styleId="scxw83869921">
    <w:name w:val="scxw83869921"/>
    <w:basedOn w:val="DefaultParagraphFont"/>
    <w:rsid w:val="00972895"/>
  </w:style>
  <w:style w:type="paragraph" w:styleId="NormalWeb">
    <w:name w:val="Normal (Web)"/>
    <w:basedOn w:val="Normal"/>
    <w:uiPriority w:val="99"/>
    <w:semiHidden/>
    <w:unhideWhenUsed/>
    <w:rsid w:val="00DC0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Lucie Forrest (Head Teacher)</cp:lastModifiedBy>
  <cp:revision>2</cp:revision>
  <dcterms:created xsi:type="dcterms:W3CDTF">2026-05-21T06:49:00Z</dcterms:created>
  <dcterms:modified xsi:type="dcterms:W3CDTF">2026-05-21T06:49:00Z</dcterms:modified>
</cp:coreProperties>
</file>