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902" w:type="dxa"/>
        <w:tblInd w:w="-289" w:type="dxa"/>
        <w:tblLook w:val="04A0" w:firstRow="1" w:lastRow="0" w:firstColumn="1" w:lastColumn="0" w:noHBand="0" w:noVBand="1"/>
      </w:tblPr>
      <w:tblGrid>
        <w:gridCol w:w="5246"/>
        <w:gridCol w:w="5451"/>
        <w:gridCol w:w="5205"/>
      </w:tblGrid>
      <w:tr w:rsidR="00BC6369" w:rsidRPr="00DC025D" w14:paraId="5E35B3FA" w14:textId="77777777" w:rsidTr="00FA14A0">
        <w:trPr>
          <w:trHeight w:val="5377"/>
        </w:trPr>
        <w:tc>
          <w:tcPr>
            <w:tcW w:w="5246" w:type="dxa"/>
          </w:tcPr>
          <w:p w14:paraId="1AC3541F" w14:textId="77777777" w:rsidR="00EE62CC" w:rsidRDefault="008F1B04">
            <w:pPr>
              <w:pStyle w:val="Heading2"/>
              <w:jc w:val="center"/>
              <w:rPr>
                <w:rFonts w:ascii="Calibri" w:hAnsi="Calibri" w:cs="Calibri"/>
                <w:b/>
                <w:bCs/>
              </w:rPr>
            </w:pPr>
            <w:r>
              <w:rPr>
                <w:rFonts w:ascii="Calibri" w:hAnsi="Calibri" w:cs="Calibri"/>
                <w:b/>
                <w:bCs/>
              </w:rPr>
              <w:t>Maths</w:t>
            </w:r>
          </w:p>
          <w:p w14:paraId="240C83A4" w14:textId="1C3505DD" w:rsidR="00E72249" w:rsidRPr="00E72249" w:rsidRDefault="00E72249" w:rsidP="00E72249">
            <w:pPr>
              <w:pStyle w:val="NoSpacing"/>
              <w:rPr>
                <w:rStyle w:val="normaltextrun"/>
                <w:rFonts w:ascii="Calibri" w:hAnsi="Calibri" w:cs="Calibri"/>
                <w:bCs/>
                <w:sz w:val="20"/>
                <w:szCs w:val="21"/>
                <w:lang w:val="en-US"/>
              </w:rPr>
            </w:pPr>
            <w:r w:rsidRPr="00E72249">
              <w:rPr>
                <w:rStyle w:val="normaltextrun"/>
                <w:rFonts w:ascii="Calibri" w:hAnsi="Calibri" w:cs="Calibri"/>
                <w:b/>
                <w:bCs/>
                <w:sz w:val="20"/>
                <w:szCs w:val="21"/>
                <w:lang w:val="en-US"/>
              </w:rPr>
              <w:t xml:space="preserve">National Curriculum focus: </w:t>
            </w:r>
            <w:r w:rsidRPr="00E72249">
              <w:rPr>
                <w:rStyle w:val="normaltextrun"/>
                <w:rFonts w:ascii="Calibri" w:hAnsi="Calibri" w:cs="Calibri"/>
                <w:bCs/>
                <w:sz w:val="20"/>
                <w:szCs w:val="21"/>
                <w:lang w:val="en-US"/>
              </w:rPr>
              <w:t>Develop fluency with number and place value by counting, representing and partitioning numbers, and applying this understanding to reasoning and problem solving.</w:t>
            </w:r>
          </w:p>
          <w:p w14:paraId="392EBE56" w14:textId="77777777" w:rsidR="00E72249" w:rsidRPr="00E72249" w:rsidRDefault="00E72249" w:rsidP="00E72249">
            <w:pPr>
              <w:pStyle w:val="NoSpacing"/>
              <w:rPr>
                <w:rStyle w:val="normaltextrun"/>
                <w:rFonts w:ascii="Calibri" w:hAnsi="Calibri" w:cs="Calibri"/>
                <w:bCs/>
                <w:sz w:val="20"/>
                <w:szCs w:val="21"/>
                <w:lang w:val="en-US"/>
              </w:rPr>
            </w:pPr>
          </w:p>
          <w:p w14:paraId="68E828FD" w14:textId="77777777" w:rsidR="00E72249" w:rsidRPr="00E72249" w:rsidRDefault="00E72249" w:rsidP="00E72249">
            <w:pPr>
              <w:pStyle w:val="NoSpacing"/>
              <w:rPr>
                <w:rStyle w:val="normaltextrun"/>
                <w:rFonts w:ascii="Calibri" w:hAnsi="Calibri" w:cs="Calibri"/>
                <w:bCs/>
                <w:sz w:val="20"/>
                <w:szCs w:val="21"/>
                <w:lang w:val="en-US"/>
              </w:rPr>
            </w:pPr>
            <w:r w:rsidRPr="00E72249">
              <w:rPr>
                <w:rStyle w:val="normaltextrun"/>
                <w:rFonts w:ascii="Calibri" w:hAnsi="Calibri" w:cs="Calibri"/>
                <w:bCs/>
                <w:sz w:val="20"/>
                <w:szCs w:val="21"/>
                <w:lang w:val="en-US"/>
              </w:rPr>
              <w:t xml:space="preserve">Children will: </w:t>
            </w:r>
          </w:p>
          <w:p w14:paraId="3574CF29" w14:textId="77777777" w:rsidR="00E72249" w:rsidRPr="00E72249" w:rsidRDefault="00E72249" w:rsidP="00E72249">
            <w:pPr>
              <w:pStyle w:val="NoSpacing"/>
              <w:numPr>
                <w:ilvl w:val="0"/>
                <w:numId w:val="16"/>
              </w:numPr>
              <w:rPr>
                <w:rStyle w:val="normaltextrun"/>
                <w:rFonts w:ascii="Calibri" w:hAnsi="Calibri" w:cs="Calibri"/>
                <w:bCs/>
                <w:sz w:val="20"/>
                <w:szCs w:val="21"/>
                <w:lang w:val="en-US"/>
              </w:rPr>
            </w:pPr>
            <w:r w:rsidRPr="00E72249">
              <w:rPr>
                <w:rStyle w:val="normaltextrun"/>
                <w:rFonts w:ascii="Calibri" w:hAnsi="Calibri" w:cs="Calibri"/>
                <w:bCs/>
                <w:sz w:val="20"/>
                <w:szCs w:val="21"/>
                <w:lang w:val="en-US"/>
              </w:rPr>
              <w:t>Count forwards and backwards beyond 20 and in multiples of ten</w:t>
            </w:r>
          </w:p>
          <w:p w14:paraId="040493B7" w14:textId="77777777" w:rsidR="00E72249" w:rsidRPr="00E72249" w:rsidRDefault="00E72249" w:rsidP="00E72249">
            <w:pPr>
              <w:pStyle w:val="NoSpacing"/>
              <w:numPr>
                <w:ilvl w:val="0"/>
                <w:numId w:val="16"/>
              </w:numPr>
              <w:rPr>
                <w:rStyle w:val="normaltextrun"/>
                <w:rFonts w:ascii="Calibri" w:hAnsi="Calibri" w:cs="Calibri"/>
                <w:bCs/>
                <w:sz w:val="20"/>
                <w:szCs w:val="21"/>
                <w:lang w:val="en-US"/>
              </w:rPr>
            </w:pPr>
            <w:proofErr w:type="spellStart"/>
            <w:r w:rsidRPr="00E72249">
              <w:rPr>
                <w:rStyle w:val="normaltextrun"/>
                <w:rFonts w:ascii="Calibri" w:hAnsi="Calibri" w:cs="Calibri"/>
                <w:bCs/>
                <w:sz w:val="20"/>
                <w:szCs w:val="21"/>
                <w:lang w:val="en-US"/>
              </w:rPr>
              <w:t>Recognise</w:t>
            </w:r>
            <w:proofErr w:type="spellEnd"/>
            <w:r w:rsidRPr="00E72249">
              <w:rPr>
                <w:rStyle w:val="normaltextrun"/>
                <w:rFonts w:ascii="Calibri" w:hAnsi="Calibri" w:cs="Calibri"/>
                <w:bCs/>
                <w:sz w:val="20"/>
                <w:szCs w:val="21"/>
                <w:lang w:val="en-US"/>
              </w:rPr>
              <w:t>, represent and compare numbers using concrete and pictorial representations</w:t>
            </w:r>
          </w:p>
          <w:p w14:paraId="0DACAF40" w14:textId="77777777" w:rsidR="00E72249" w:rsidRPr="00E72249" w:rsidRDefault="00E72249" w:rsidP="00E72249">
            <w:pPr>
              <w:pStyle w:val="NoSpacing"/>
              <w:numPr>
                <w:ilvl w:val="0"/>
                <w:numId w:val="16"/>
              </w:numPr>
              <w:rPr>
                <w:rStyle w:val="normaltextrun"/>
                <w:rFonts w:ascii="Calibri" w:hAnsi="Calibri" w:cs="Calibri"/>
                <w:bCs/>
                <w:sz w:val="20"/>
                <w:szCs w:val="21"/>
                <w:lang w:val="en-US"/>
              </w:rPr>
            </w:pPr>
            <w:r w:rsidRPr="00E72249">
              <w:rPr>
                <w:rStyle w:val="normaltextrun"/>
                <w:rFonts w:ascii="Calibri" w:hAnsi="Calibri" w:cs="Calibri"/>
                <w:bCs/>
                <w:sz w:val="20"/>
                <w:szCs w:val="21"/>
                <w:lang w:val="en-US"/>
              </w:rPr>
              <w:t>Understand groups of tens and ones and use place value equipment to represent numbers</w:t>
            </w:r>
          </w:p>
          <w:p w14:paraId="07BB03F5" w14:textId="77777777" w:rsidR="00E72249" w:rsidRPr="00E72249" w:rsidRDefault="00E72249" w:rsidP="00E72249">
            <w:pPr>
              <w:pStyle w:val="NoSpacing"/>
              <w:numPr>
                <w:ilvl w:val="0"/>
                <w:numId w:val="16"/>
              </w:numPr>
              <w:rPr>
                <w:rStyle w:val="normaltextrun"/>
                <w:rFonts w:ascii="Calibri" w:hAnsi="Calibri" w:cs="Calibri"/>
                <w:bCs/>
                <w:sz w:val="20"/>
                <w:szCs w:val="21"/>
                <w:lang w:val="en-US"/>
              </w:rPr>
            </w:pPr>
            <w:r w:rsidRPr="00E72249">
              <w:rPr>
                <w:rStyle w:val="normaltextrun"/>
                <w:rFonts w:ascii="Calibri" w:hAnsi="Calibri" w:cs="Calibri"/>
                <w:bCs/>
                <w:sz w:val="20"/>
                <w:szCs w:val="21"/>
                <w:lang w:val="en-US"/>
              </w:rPr>
              <w:t>Partition numbers into tens and ones and record this using a place value chart</w:t>
            </w:r>
          </w:p>
          <w:p w14:paraId="63FC84C2" w14:textId="77777777" w:rsidR="00E72249" w:rsidRPr="00E72249" w:rsidRDefault="00E72249" w:rsidP="00E72249">
            <w:pPr>
              <w:pStyle w:val="NoSpacing"/>
              <w:numPr>
                <w:ilvl w:val="0"/>
                <w:numId w:val="16"/>
              </w:numPr>
              <w:rPr>
                <w:rStyle w:val="normaltextrun"/>
                <w:rFonts w:ascii="Calibri" w:hAnsi="Calibri" w:cs="Calibri"/>
                <w:bCs/>
                <w:sz w:val="20"/>
                <w:szCs w:val="21"/>
                <w:lang w:val="en-US"/>
              </w:rPr>
            </w:pPr>
            <w:r w:rsidRPr="00E72249">
              <w:rPr>
                <w:rStyle w:val="normaltextrun"/>
                <w:rFonts w:ascii="Calibri" w:hAnsi="Calibri" w:cs="Calibri"/>
                <w:bCs/>
                <w:sz w:val="20"/>
                <w:szCs w:val="21"/>
                <w:lang w:val="en-US"/>
              </w:rPr>
              <w:t xml:space="preserve">Explore flexible partitioning and </w:t>
            </w:r>
            <w:proofErr w:type="spellStart"/>
            <w:r w:rsidRPr="00E72249">
              <w:rPr>
                <w:rStyle w:val="normaltextrun"/>
                <w:rFonts w:ascii="Calibri" w:hAnsi="Calibri" w:cs="Calibri"/>
                <w:bCs/>
                <w:sz w:val="20"/>
                <w:szCs w:val="21"/>
                <w:lang w:val="en-US"/>
              </w:rPr>
              <w:t>recognise</w:t>
            </w:r>
            <w:proofErr w:type="spellEnd"/>
            <w:r w:rsidRPr="00E72249">
              <w:rPr>
                <w:rStyle w:val="normaltextrun"/>
                <w:rFonts w:ascii="Calibri" w:hAnsi="Calibri" w:cs="Calibri"/>
                <w:bCs/>
                <w:sz w:val="20"/>
                <w:szCs w:val="21"/>
                <w:lang w:val="en-US"/>
              </w:rPr>
              <w:t xml:space="preserve"> that numbers can be composed in different ways</w:t>
            </w:r>
          </w:p>
          <w:p w14:paraId="7AD36E22" w14:textId="77777777" w:rsidR="00E72249" w:rsidRPr="00E72249" w:rsidRDefault="00E72249" w:rsidP="00E72249">
            <w:pPr>
              <w:pStyle w:val="NoSpacing"/>
              <w:numPr>
                <w:ilvl w:val="0"/>
                <w:numId w:val="16"/>
              </w:numPr>
              <w:rPr>
                <w:rStyle w:val="normaltextrun"/>
                <w:rFonts w:ascii="Calibri" w:hAnsi="Calibri" w:cs="Calibri"/>
                <w:bCs/>
                <w:sz w:val="20"/>
                <w:szCs w:val="21"/>
                <w:lang w:val="en-US"/>
              </w:rPr>
            </w:pPr>
            <w:r w:rsidRPr="00E72249">
              <w:rPr>
                <w:rStyle w:val="normaltextrun"/>
                <w:rFonts w:ascii="Calibri" w:hAnsi="Calibri" w:cs="Calibri"/>
                <w:bCs/>
                <w:sz w:val="20"/>
                <w:szCs w:val="21"/>
                <w:lang w:val="en-US"/>
              </w:rPr>
              <w:t>Explain their thinking and use reasoning and problem-solving skills to deepen their understanding</w:t>
            </w:r>
          </w:p>
          <w:p w14:paraId="5661E823" w14:textId="1BB7F234" w:rsidR="00EE62CC" w:rsidRPr="00E72249" w:rsidRDefault="00E72249" w:rsidP="00E72249">
            <w:pPr>
              <w:pStyle w:val="NoSpacing"/>
              <w:numPr>
                <w:ilvl w:val="0"/>
                <w:numId w:val="16"/>
              </w:numPr>
              <w:rPr>
                <w:rFonts w:ascii="Calibri" w:hAnsi="Calibri" w:cs="Calibri"/>
                <w:bCs/>
                <w:sz w:val="21"/>
                <w:szCs w:val="21"/>
                <w:lang w:val="en-US"/>
              </w:rPr>
            </w:pPr>
            <w:r w:rsidRPr="00E72249">
              <w:rPr>
                <w:rStyle w:val="normaltextrun"/>
                <w:rFonts w:ascii="Calibri" w:hAnsi="Calibri" w:cs="Calibri"/>
                <w:bCs/>
                <w:sz w:val="20"/>
                <w:szCs w:val="21"/>
                <w:lang w:val="en-US"/>
              </w:rPr>
              <w:t>Revisit important number facts and counting skills through regular Speed Calc, Speed Fact and Speed Shape activities</w:t>
            </w:r>
          </w:p>
        </w:tc>
        <w:tc>
          <w:tcPr>
            <w:tcW w:w="5451" w:type="dxa"/>
          </w:tcPr>
          <w:p w14:paraId="05136D85" w14:textId="77777777" w:rsidR="00FA14A0" w:rsidRPr="00DC025D" w:rsidRDefault="00FA14A0" w:rsidP="00BC6369">
            <w:pPr>
              <w:pStyle w:val="Heading2"/>
              <w:jc w:val="center"/>
              <w:rPr>
                <w:rFonts w:ascii="Calibri" w:hAnsi="Calibri" w:cs="Calibri"/>
                <w:b/>
                <w:bCs/>
                <w:sz w:val="12"/>
                <w:szCs w:val="12"/>
              </w:rPr>
            </w:pPr>
          </w:p>
          <w:p w14:paraId="555D42E2" w14:textId="77777777" w:rsidR="00FA14A0" w:rsidRPr="00DC025D" w:rsidRDefault="00FA14A0" w:rsidP="00BC6369">
            <w:pPr>
              <w:pStyle w:val="Heading2"/>
              <w:jc w:val="center"/>
              <w:rPr>
                <w:rFonts w:ascii="Calibri" w:hAnsi="Calibri" w:cs="Calibri"/>
                <w:b/>
                <w:bCs/>
                <w:sz w:val="36"/>
                <w:szCs w:val="36"/>
              </w:rPr>
            </w:pPr>
            <w:r w:rsidRPr="00DC025D">
              <w:rPr>
                <w:rFonts w:ascii="Calibri" w:hAnsi="Calibri" w:cs="Calibri"/>
                <w:b/>
                <w:bCs/>
                <w:sz w:val="36"/>
                <w:szCs w:val="36"/>
              </w:rPr>
              <w:t>Curriculum Overview</w:t>
            </w:r>
          </w:p>
          <w:p w14:paraId="75DBC173" w14:textId="77777777" w:rsidR="00FA14A0" w:rsidRPr="00DC025D" w:rsidRDefault="00336AC8" w:rsidP="00FA14A0">
            <w:pPr>
              <w:pStyle w:val="Heading2"/>
              <w:jc w:val="center"/>
              <w:rPr>
                <w:rFonts w:ascii="Calibri" w:hAnsi="Calibri" w:cs="Calibri"/>
                <w:b/>
                <w:bCs/>
                <w:sz w:val="36"/>
                <w:szCs w:val="36"/>
              </w:rPr>
            </w:pPr>
            <w:r>
              <w:rPr>
                <w:rFonts w:ascii="Calibri" w:hAnsi="Calibri" w:cs="Calibri"/>
                <w:b/>
                <w:bCs/>
                <w:sz w:val="36"/>
                <w:szCs w:val="36"/>
              </w:rPr>
              <w:t>Autumn Term 1</w:t>
            </w:r>
          </w:p>
          <w:p w14:paraId="0A994175" w14:textId="77777777" w:rsidR="00BC6369" w:rsidRPr="00DC025D" w:rsidRDefault="00BC6369" w:rsidP="00BC6369">
            <w:pPr>
              <w:pStyle w:val="Heading2"/>
              <w:jc w:val="center"/>
              <w:rPr>
                <w:rFonts w:ascii="Calibri" w:hAnsi="Calibri" w:cs="Calibri"/>
              </w:rPr>
            </w:pPr>
            <w:r w:rsidRPr="00DC025D">
              <w:rPr>
                <w:rFonts w:ascii="Calibri" w:hAnsi="Calibri" w:cs="Calibri"/>
                <w:noProof/>
              </w:rPr>
              <w:drawing>
                <wp:inline distT="0" distB="0" distL="0" distR="0" wp14:anchorId="4285E231" wp14:editId="18D12F25">
                  <wp:extent cx="1207668" cy="998220"/>
                  <wp:effectExtent l="0" t="0" r="0" b="0"/>
                  <wp:docPr id="19090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8577" cy="1007237"/>
                          </a:xfrm>
                          <a:prstGeom prst="rect">
                            <a:avLst/>
                          </a:prstGeom>
                          <a:noFill/>
                        </pic:spPr>
                      </pic:pic>
                    </a:graphicData>
                  </a:graphic>
                </wp:inline>
              </w:drawing>
            </w:r>
          </w:p>
          <w:p w14:paraId="3470CF8A" w14:textId="77777777" w:rsidR="00FA14A0" w:rsidRPr="00DC025D" w:rsidRDefault="00FA14A0" w:rsidP="00FA14A0">
            <w:pPr>
              <w:rPr>
                <w:rFonts w:ascii="Calibri" w:hAnsi="Calibri" w:cs="Calibri"/>
              </w:rPr>
            </w:pPr>
          </w:p>
          <w:p w14:paraId="66D6B726" w14:textId="4BA9AC49" w:rsidR="00FA14A0" w:rsidRPr="00DC025D" w:rsidRDefault="00FA14A0" w:rsidP="00FA14A0">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E72249">
              <w:rPr>
                <w:rFonts w:ascii="Calibri" w:hAnsi="Calibri" w:cs="Calibri"/>
                <w:b/>
                <w:bCs/>
                <w:sz w:val="36"/>
                <w:szCs w:val="36"/>
              </w:rPr>
              <w:t>Nightingales</w:t>
            </w:r>
          </w:p>
          <w:p w14:paraId="563D1AB9" w14:textId="61A8B11D" w:rsidR="00BC6369" w:rsidRPr="00DC025D" w:rsidRDefault="00BC6369" w:rsidP="00BC6369">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FA14A0" w:rsidRPr="00DC025D">
              <w:rPr>
                <w:rFonts w:ascii="Calibri" w:hAnsi="Calibri" w:cs="Calibri"/>
                <w:b/>
                <w:bCs/>
                <w:sz w:val="36"/>
                <w:szCs w:val="36"/>
              </w:rPr>
              <w:t>T</w:t>
            </w:r>
            <w:r w:rsidRPr="00DC025D">
              <w:rPr>
                <w:rFonts w:ascii="Calibri" w:hAnsi="Calibri" w:cs="Calibri"/>
                <w:b/>
                <w:bCs/>
                <w:sz w:val="36"/>
                <w:szCs w:val="36"/>
              </w:rPr>
              <w:t xml:space="preserve">eacher: </w:t>
            </w:r>
            <w:r w:rsidR="00E72249">
              <w:rPr>
                <w:rFonts w:ascii="Calibri" w:hAnsi="Calibri" w:cs="Calibri"/>
                <w:b/>
                <w:bCs/>
                <w:sz w:val="36"/>
                <w:szCs w:val="36"/>
              </w:rPr>
              <w:t>Miss Thompson</w:t>
            </w:r>
            <w:r w:rsidR="00AD74E0">
              <w:rPr>
                <w:rFonts w:ascii="Calibri" w:hAnsi="Calibri" w:cs="Calibri"/>
                <w:b/>
                <w:bCs/>
                <w:sz w:val="36"/>
                <w:szCs w:val="36"/>
              </w:rPr>
              <w:t xml:space="preserve"> </w:t>
            </w:r>
          </w:p>
          <w:p w14:paraId="013716F5" w14:textId="77777777" w:rsidR="00BC6369" w:rsidRPr="00DC025D" w:rsidRDefault="00BC6369" w:rsidP="00BC6369">
            <w:pPr>
              <w:rPr>
                <w:rFonts w:ascii="Calibri" w:hAnsi="Calibri" w:cs="Calibri"/>
              </w:rPr>
            </w:pPr>
          </w:p>
        </w:tc>
        <w:tc>
          <w:tcPr>
            <w:tcW w:w="5205" w:type="dxa"/>
          </w:tcPr>
          <w:p w14:paraId="39787020" w14:textId="77777777" w:rsidR="00EE62CC" w:rsidRDefault="008F1B04">
            <w:pPr>
              <w:pStyle w:val="Heading2"/>
              <w:jc w:val="center"/>
              <w:rPr>
                <w:rFonts w:ascii="Calibri" w:hAnsi="Calibri" w:cs="Calibri"/>
                <w:b/>
                <w:bCs/>
              </w:rPr>
            </w:pPr>
            <w:r>
              <w:rPr>
                <w:rFonts w:ascii="Calibri" w:hAnsi="Calibri" w:cs="Calibri"/>
                <w:b/>
                <w:bCs/>
              </w:rPr>
              <w:t>English</w:t>
            </w:r>
          </w:p>
          <w:p w14:paraId="45312988" w14:textId="370E805D" w:rsidR="00EE62CC" w:rsidRDefault="005C4B54" w:rsidP="008F1B04">
            <w:pPr>
              <w:pStyle w:val="NoSpacing"/>
              <w:rPr>
                <w:rStyle w:val="normaltextrun"/>
                <w:rFonts w:ascii="Calibri" w:hAnsi="Calibri" w:cs="Calibri"/>
                <w:b/>
                <w:bCs/>
                <w:sz w:val="20"/>
                <w:szCs w:val="21"/>
                <w:lang w:val="en-US"/>
              </w:rPr>
            </w:pPr>
            <w:r w:rsidRPr="00E72249">
              <w:rPr>
                <w:rStyle w:val="normaltextrun"/>
                <w:rFonts w:ascii="Calibri" w:hAnsi="Calibri" w:cs="Calibri"/>
                <w:b/>
                <w:bCs/>
                <w:sz w:val="20"/>
                <w:szCs w:val="21"/>
                <w:lang w:val="en-US"/>
              </w:rPr>
              <w:t>National Curriculum focus:</w:t>
            </w:r>
            <w:r>
              <w:rPr>
                <w:rStyle w:val="normaltextrun"/>
                <w:rFonts w:ascii="Calibri" w:hAnsi="Calibri" w:cs="Calibri"/>
                <w:b/>
                <w:bCs/>
                <w:sz w:val="20"/>
                <w:szCs w:val="21"/>
                <w:lang w:val="en-US"/>
              </w:rPr>
              <w:t xml:space="preserve"> </w:t>
            </w:r>
            <w:r w:rsidRPr="005C4B54">
              <w:rPr>
                <w:rStyle w:val="normaltextrun"/>
                <w:rFonts w:ascii="Calibri" w:hAnsi="Calibri" w:cs="Calibri"/>
                <w:bCs/>
                <w:sz w:val="20"/>
                <w:szCs w:val="21"/>
                <w:lang w:val="en-US"/>
              </w:rPr>
              <w:t>Develop reading, writing, grammar and spoken language skill</w:t>
            </w:r>
            <w:r>
              <w:rPr>
                <w:rStyle w:val="normaltextrun"/>
                <w:rFonts w:ascii="Calibri" w:hAnsi="Calibri" w:cs="Calibri"/>
                <w:bCs/>
                <w:sz w:val="20"/>
                <w:szCs w:val="21"/>
                <w:lang w:val="en-US"/>
              </w:rPr>
              <w:t>s.</w:t>
            </w:r>
          </w:p>
          <w:p w14:paraId="1986F10C" w14:textId="77777777" w:rsidR="005C4B54" w:rsidRDefault="005C4B54" w:rsidP="008F1B04">
            <w:pPr>
              <w:pStyle w:val="NoSpacing"/>
              <w:rPr>
                <w:rFonts w:ascii="Calibri" w:hAnsi="Calibri" w:cs="Calibri"/>
                <w:sz w:val="21"/>
                <w:szCs w:val="21"/>
              </w:rPr>
            </w:pPr>
          </w:p>
          <w:p w14:paraId="3DE39BDA" w14:textId="77777777" w:rsidR="005C4B54" w:rsidRDefault="005C4B54" w:rsidP="008F1B04">
            <w:pPr>
              <w:pStyle w:val="NoSpacing"/>
              <w:rPr>
                <w:rFonts w:ascii="Calibri" w:hAnsi="Calibri" w:cs="Calibri"/>
                <w:sz w:val="21"/>
                <w:szCs w:val="21"/>
              </w:rPr>
            </w:pPr>
            <w:r>
              <w:rPr>
                <w:rFonts w:ascii="Calibri" w:hAnsi="Calibri" w:cs="Calibri"/>
                <w:sz w:val="21"/>
                <w:szCs w:val="21"/>
              </w:rPr>
              <w:t>Children will:</w:t>
            </w:r>
          </w:p>
          <w:p w14:paraId="2034C624" w14:textId="77777777" w:rsidR="005C4B54" w:rsidRDefault="005C4B54" w:rsidP="005C4B54">
            <w:pPr>
              <w:pStyle w:val="ListParagraph"/>
              <w:numPr>
                <w:ilvl w:val="0"/>
                <w:numId w:val="17"/>
              </w:numPr>
              <w:spacing w:line="300" w:lineRule="atLeast"/>
              <w:rPr>
                <w:rFonts w:ascii="Calibri" w:eastAsia="Times New Roman" w:hAnsi="Calibri" w:cs="Calibri"/>
                <w:kern w:val="0"/>
                <w:sz w:val="20"/>
                <w:szCs w:val="20"/>
                <w:lang w:eastAsia="en-GB"/>
                <w14:ligatures w14:val="none"/>
              </w:rPr>
            </w:pPr>
            <w:r>
              <w:rPr>
                <w:rFonts w:ascii="Calibri" w:eastAsia="Times New Roman" w:hAnsi="Calibri" w:cs="Calibri"/>
                <w:kern w:val="0"/>
                <w:sz w:val="20"/>
                <w:szCs w:val="20"/>
                <w:lang w:eastAsia="en-GB"/>
                <w14:ligatures w14:val="none"/>
              </w:rPr>
              <w:t>R</w:t>
            </w:r>
            <w:r w:rsidRPr="005C4B54">
              <w:rPr>
                <w:rFonts w:ascii="Calibri" w:eastAsia="Times New Roman" w:hAnsi="Calibri" w:cs="Calibri"/>
                <w:kern w:val="0"/>
                <w:sz w:val="20"/>
                <w:szCs w:val="20"/>
                <w:lang w:eastAsia="en-GB"/>
                <w14:ligatures w14:val="none"/>
              </w:rPr>
              <w:t xml:space="preserve">ead, discuss and compare </w:t>
            </w:r>
            <w:r w:rsidRPr="005C4B54">
              <w:rPr>
                <w:rFonts w:ascii="Calibri" w:eastAsia="Times New Roman" w:hAnsi="Calibri" w:cs="Calibri"/>
                <w:i/>
                <w:iCs/>
                <w:kern w:val="0"/>
                <w:sz w:val="20"/>
                <w:szCs w:val="20"/>
                <w:lang w:eastAsia="en-GB"/>
                <w14:ligatures w14:val="none"/>
              </w:rPr>
              <w:t>The Enormous Turnip</w:t>
            </w:r>
            <w:r w:rsidRPr="005C4B54">
              <w:rPr>
                <w:rFonts w:ascii="Calibri" w:eastAsia="Times New Roman" w:hAnsi="Calibri" w:cs="Calibri"/>
                <w:kern w:val="0"/>
                <w:sz w:val="20"/>
                <w:szCs w:val="20"/>
                <w:lang w:eastAsia="en-GB"/>
                <w14:ligatures w14:val="none"/>
              </w:rPr>
              <w:t xml:space="preserve"> and </w:t>
            </w:r>
            <w:r w:rsidRPr="005C4B54">
              <w:rPr>
                <w:rFonts w:ascii="Calibri" w:eastAsia="Times New Roman" w:hAnsi="Calibri" w:cs="Calibri"/>
                <w:i/>
                <w:iCs/>
                <w:kern w:val="0"/>
                <w:sz w:val="20"/>
                <w:szCs w:val="20"/>
                <w:lang w:eastAsia="en-GB"/>
                <w14:ligatures w14:val="none"/>
              </w:rPr>
              <w:t>Pattan's Pumpkin</w:t>
            </w:r>
            <w:r w:rsidRPr="005C4B54">
              <w:rPr>
                <w:rFonts w:ascii="Calibri" w:eastAsia="Times New Roman" w:hAnsi="Calibri" w:cs="Calibri"/>
                <w:kern w:val="0"/>
                <w:sz w:val="20"/>
                <w:szCs w:val="20"/>
                <w:lang w:eastAsia="en-GB"/>
                <w14:ligatures w14:val="none"/>
              </w:rPr>
              <w:t xml:space="preserve">, exploring key vocabulary, characters and events. </w:t>
            </w:r>
          </w:p>
          <w:p w14:paraId="33CE35D7" w14:textId="77777777" w:rsidR="005C4B54" w:rsidRDefault="005C4B54" w:rsidP="005C4B54">
            <w:pPr>
              <w:pStyle w:val="ListParagraph"/>
              <w:numPr>
                <w:ilvl w:val="0"/>
                <w:numId w:val="17"/>
              </w:numPr>
              <w:spacing w:line="300" w:lineRule="atLeast"/>
              <w:rPr>
                <w:rFonts w:ascii="Calibri" w:eastAsia="Times New Roman" w:hAnsi="Calibri" w:cs="Calibri"/>
                <w:kern w:val="0"/>
                <w:sz w:val="20"/>
                <w:szCs w:val="20"/>
                <w:lang w:eastAsia="en-GB"/>
                <w14:ligatures w14:val="none"/>
              </w:rPr>
            </w:pPr>
            <w:r>
              <w:rPr>
                <w:rFonts w:ascii="Calibri" w:eastAsia="Times New Roman" w:hAnsi="Calibri" w:cs="Calibri"/>
                <w:kern w:val="0"/>
                <w:sz w:val="20"/>
                <w:szCs w:val="20"/>
                <w:lang w:eastAsia="en-GB"/>
                <w14:ligatures w14:val="none"/>
              </w:rPr>
              <w:t>Retell</w:t>
            </w:r>
            <w:r w:rsidRPr="005C4B54">
              <w:rPr>
                <w:rFonts w:ascii="Calibri" w:eastAsia="Times New Roman" w:hAnsi="Calibri" w:cs="Calibri"/>
                <w:kern w:val="0"/>
                <w:sz w:val="20"/>
                <w:szCs w:val="20"/>
                <w:lang w:eastAsia="en-GB"/>
                <w14:ligatures w14:val="none"/>
              </w:rPr>
              <w:t xml:space="preserve"> stories orally and in writing, sequencing events with a clear beginning, middle and end.</w:t>
            </w:r>
          </w:p>
          <w:p w14:paraId="0A630A8A" w14:textId="77777777" w:rsidR="005C4B54" w:rsidRDefault="005C4B54" w:rsidP="005C4B54">
            <w:pPr>
              <w:pStyle w:val="ListParagraph"/>
              <w:numPr>
                <w:ilvl w:val="0"/>
                <w:numId w:val="17"/>
              </w:numPr>
              <w:spacing w:line="300" w:lineRule="atLeast"/>
              <w:rPr>
                <w:rFonts w:ascii="Calibri" w:eastAsia="Times New Roman" w:hAnsi="Calibri" w:cs="Calibri"/>
                <w:kern w:val="0"/>
                <w:sz w:val="20"/>
                <w:szCs w:val="20"/>
                <w:lang w:eastAsia="en-GB"/>
                <w14:ligatures w14:val="none"/>
              </w:rPr>
            </w:pPr>
            <w:r>
              <w:rPr>
                <w:rFonts w:ascii="Calibri" w:eastAsia="Times New Roman" w:hAnsi="Calibri" w:cs="Calibri"/>
                <w:kern w:val="0"/>
                <w:sz w:val="20"/>
                <w:szCs w:val="20"/>
                <w:lang w:eastAsia="en-GB"/>
                <w14:ligatures w14:val="none"/>
              </w:rPr>
              <w:t>P</w:t>
            </w:r>
            <w:r w:rsidRPr="005C4B54">
              <w:rPr>
                <w:rFonts w:ascii="Calibri" w:eastAsia="Times New Roman" w:hAnsi="Calibri" w:cs="Calibri"/>
                <w:kern w:val="0"/>
                <w:sz w:val="20"/>
                <w:szCs w:val="20"/>
                <w:lang w:eastAsia="en-GB"/>
                <w14:ligatures w14:val="none"/>
              </w:rPr>
              <w:t xml:space="preserve">redict what might happen next, describe characters and settings using adjectives, and talk about their ideas with others. </w:t>
            </w:r>
          </w:p>
          <w:p w14:paraId="27F925A9" w14:textId="487CBFD0" w:rsidR="005C4B54" w:rsidRDefault="005C4B54" w:rsidP="005C4B54">
            <w:pPr>
              <w:pStyle w:val="ListParagraph"/>
              <w:numPr>
                <w:ilvl w:val="0"/>
                <w:numId w:val="17"/>
              </w:numPr>
              <w:spacing w:line="300" w:lineRule="atLeast"/>
              <w:rPr>
                <w:rFonts w:ascii="Calibri" w:eastAsia="Times New Roman" w:hAnsi="Calibri" w:cs="Calibri"/>
                <w:kern w:val="0"/>
                <w:sz w:val="20"/>
                <w:szCs w:val="20"/>
                <w:lang w:eastAsia="en-GB"/>
                <w14:ligatures w14:val="none"/>
              </w:rPr>
            </w:pPr>
            <w:r>
              <w:rPr>
                <w:rFonts w:ascii="Calibri" w:eastAsia="Times New Roman" w:hAnsi="Calibri" w:cs="Calibri"/>
                <w:kern w:val="0"/>
                <w:sz w:val="20"/>
                <w:szCs w:val="20"/>
                <w:lang w:eastAsia="en-GB"/>
                <w14:ligatures w14:val="none"/>
              </w:rPr>
              <w:t xml:space="preserve">Write </w:t>
            </w:r>
            <w:r w:rsidRPr="005C4B54">
              <w:rPr>
                <w:rFonts w:ascii="Calibri" w:eastAsia="Times New Roman" w:hAnsi="Calibri" w:cs="Calibri"/>
                <w:kern w:val="0"/>
                <w:sz w:val="20"/>
                <w:szCs w:val="20"/>
                <w:lang w:eastAsia="en-GB"/>
                <w14:ligatures w14:val="none"/>
              </w:rPr>
              <w:t xml:space="preserve">simple sentences using a subject and verb, join ideas using </w:t>
            </w:r>
            <w:r w:rsidRPr="005C4B54">
              <w:rPr>
                <w:rFonts w:ascii="Calibri" w:eastAsia="Times New Roman" w:hAnsi="Calibri" w:cs="Calibri"/>
                <w:i/>
                <w:iCs/>
                <w:kern w:val="0"/>
                <w:sz w:val="20"/>
                <w:szCs w:val="20"/>
                <w:lang w:eastAsia="en-GB"/>
                <w14:ligatures w14:val="none"/>
              </w:rPr>
              <w:t>and</w:t>
            </w:r>
            <w:r w:rsidRPr="005C4B54">
              <w:rPr>
                <w:rFonts w:ascii="Calibri" w:eastAsia="Times New Roman" w:hAnsi="Calibri" w:cs="Calibri"/>
                <w:kern w:val="0"/>
                <w:sz w:val="20"/>
                <w:szCs w:val="20"/>
                <w:lang w:eastAsia="en-GB"/>
                <w14:ligatures w14:val="none"/>
              </w:rPr>
              <w:t xml:space="preserve">, and use capital letters at the start of sentences, full stops and </w:t>
            </w:r>
            <w:r>
              <w:rPr>
                <w:rFonts w:ascii="Calibri" w:eastAsia="Times New Roman" w:hAnsi="Calibri" w:cs="Calibri"/>
                <w:kern w:val="0"/>
                <w:sz w:val="20"/>
                <w:szCs w:val="20"/>
                <w:lang w:eastAsia="en-GB"/>
                <w14:ligatures w14:val="none"/>
              </w:rPr>
              <w:t>other</w:t>
            </w:r>
            <w:r w:rsidRPr="005C4B54">
              <w:rPr>
                <w:rFonts w:ascii="Calibri" w:eastAsia="Times New Roman" w:hAnsi="Calibri" w:cs="Calibri"/>
                <w:kern w:val="0"/>
                <w:sz w:val="20"/>
                <w:szCs w:val="20"/>
                <w:lang w:eastAsia="en-GB"/>
                <w14:ligatures w14:val="none"/>
              </w:rPr>
              <w:t xml:space="preserve"> end punctuation. </w:t>
            </w:r>
          </w:p>
          <w:p w14:paraId="6AAC7781" w14:textId="4B72581E" w:rsidR="005C4B54" w:rsidRPr="005C4B54" w:rsidRDefault="005C4B54" w:rsidP="005C4B54">
            <w:pPr>
              <w:pStyle w:val="ListParagraph"/>
              <w:numPr>
                <w:ilvl w:val="0"/>
                <w:numId w:val="17"/>
              </w:numPr>
              <w:spacing w:line="300" w:lineRule="atLeast"/>
              <w:rPr>
                <w:rFonts w:ascii="Calibri" w:eastAsia="Times New Roman" w:hAnsi="Calibri" w:cs="Calibri"/>
                <w:kern w:val="0"/>
                <w:sz w:val="20"/>
                <w:szCs w:val="20"/>
                <w:lang w:eastAsia="en-GB"/>
                <w14:ligatures w14:val="none"/>
              </w:rPr>
            </w:pPr>
            <w:r>
              <w:rPr>
                <w:rFonts w:ascii="Calibri" w:eastAsia="Times New Roman" w:hAnsi="Calibri" w:cs="Calibri"/>
                <w:kern w:val="0"/>
                <w:sz w:val="20"/>
                <w:szCs w:val="20"/>
                <w:lang w:eastAsia="en-GB"/>
                <w14:ligatures w14:val="none"/>
              </w:rPr>
              <w:t xml:space="preserve">Reread </w:t>
            </w:r>
            <w:r w:rsidRPr="005C4B54">
              <w:rPr>
                <w:rFonts w:ascii="Calibri" w:eastAsia="Times New Roman" w:hAnsi="Calibri" w:cs="Calibri"/>
                <w:kern w:val="0"/>
                <w:sz w:val="20"/>
                <w:szCs w:val="20"/>
                <w:lang w:eastAsia="en-GB"/>
                <w14:ligatures w14:val="none"/>
              </w:rPr>
              <w:t>and improve their writing.</w:t>
            </w:r>
          </w:p>
          <w:p w14:paraId="1E6D3277" w14:textId="23DF0586" w:rsidR="005C4B54" w:rsidRDefault="005C4B54" w:rsidP="008F1B04">
            <w:pPr>
              <w:pStyle w:val="NoSpacing"/>
              <w:rPr>
                <w:rFonts w:ascii="Calibri" w:hAnsi="Calibri" w:cs="Calibri"/>
                <w:sz w:val="21"/>
                <w:szCs w:val="21"/>
              </w:rPr>
            </w:pPr>
          </w:p>
        </w:tc>
      </w:tr>
      <w:tr w:rsidR="00BC6369" w:rsidRPr="00DC025D" w14:paraId="3E301343" w14:textId="77777777" w:rsidTr="00A64EEF">
        <w:trPr>
          <w:trHeight w:val="3950"/>
        </w:trPr>
        <w:tc>
          <w:tcPr>
            <w:tcW w:w="5246" w:type="dxa"/>
          </w:tcPr>
          <w:p w14:paraId="4D46793A" w14:textId="77777777" w:rsidR="00EE62CC" w:rsidRDefault="008F1B04">
            <w:pPr>
              <w:pStyle w:val="Heading2"/>
              <w:jc w:val="center"/>
              <w:rPr>
                <w:rFonts w:ascii="Calibri" w:hAnsi="Calibri" w:cs="Calibri"/>
                <w:b/>
                <w:bCs/>
              </w:rPr>
            </w:pPr>
            <w:r>
              <w:rPr>
                <w:rFonts w:ascii="Calibri" w:hAnsi="Calibri" w:cs="Calibri"/>
                <w:b/>
                <w:bCs/>
              </w:rPr>
              <w:t>Science</w:t>
            </w:r>
          </w:p>
          <w:p w14:paraId="23A58621" w14:textId="77777777" w:rsidR="00EE62CC" w:rsidRDefault="008F1B04">
            <w:pPr>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Understand what animals, including humans, need to survive and stay healthy, and how they grow.</w:t>
            </w:r>
          </w:p>
          <w:p w14:paraId="20177496" w14:textId="77777777" w:rsidR="00EE62CC" w:rsidRDefault="00EE62CC">
            <w:pPr>
              <w:pStyle w:val="NoSpacing"/>
              <w:rPr>
                <w:rFonts w:ascii="Calibri" w:hAnsi="Calibri" w:cs="Calibri"/>
              </w:rPr>
            </w:pPr>
          </w:p>
          <w:p w14:paraId="3EE054BE" w14:textId="77777777" w:rsidR="00EE62CC" w:rsidRDefault="008F1B04">
            <w:pPr>
              <w:pStyle w:val="NoSpacing"/>
              <w:rPr>
                <w:rFonts w:ascii="Calibri" w:hAnsi="Calibri" w:cs="Calibri"/>
                <w:sz w:val="21"/>
                <w:szCs w:val="21"/>
              </w:rPr>
            </w:pPr>
            <w:r>
              <w:rPr>
                <w:rFonts w:ascii="Calibri" w:hAnsi="Calibri" w:cs="Calibri"/>
                <w:sz w:val="21"/>
                <w:szCs w:val="21"/>
              </w:rPr>
              <w:t>Children will:</w:t>
            </w:r>
          </w:p>
          <w:p w14:paraId="3F1FC3FB" w14:textId="77777777" w:rsidR="00EE62CC" w:rsidRDefault="008F1B04">
            <w:pPr>
              <w:pStyle w:val="NoSpacing"/>
              <w:numPr>
                <w:ilvl w:val="0"/>
                <w:numId w:val="3"/>
              </w:numPr>
              <w:rPr>
                <w:rFonts w:ascii="Calibri" w:hAnsi="Calibri" w:cs="Calibri"/>
                <w:sz w:val="21"/>
                <w:szCs w:val="21"/>
              </w:rPr>
            </w:pPr>
            <w:r>
              <w:rPr>
                <w:rFonts w:ascii="Calibri" w:hAnsi="Calibri" w:cs="Calibri"/>
                <w:sz w:val="21"/>
                <w:szCs w:val="21"/>
              </w:rPr>
              <w:t>Know that young animals grow into adults and describe the human life cycle</w:t>
            </w:r>
          </w:p>
          <w:p w14:paraId="40AE4E8C" w14:textId="77777777" w:rsidR="00EE62CC" w:rsidRDefault="008F1B04">
            <w:pPr>
              <w:pStyle w:val="NoSpacing"/>
              <w:numPr>
                <w:ilvl w:val="0"/>
                <w:numId w:val="3"/>
              </w:numPr>
              <w:rPr>
                <w:rFonts w:ascii="Calibri" w:hAnsi="Calibri" w:cs="Calibri"/>
                <w:sz w:val="21"/>
                <w:szCs w:val="21"/>
              </w:rPr>
            </w:pPr>
            <w:r>
              <w:rPr>
                <w:rFonts w:ascii="Calibri" w:hAnsi="Calibri" w:cs="Calibri"/>
                <w:sz w:val="21"/>
                <w:szCs w:val="21"/>
              </w:rPr>
              <w:t>Explain that animals and humans need food, water and air to survive</w:t>
            </w:r>
          </w:p>
          <w:p w14:paraId="7A082CF1" w14:textId="77777777" w:rsidR="00EE62CC" w:rsidRDefault="008F1B04">
            <w:pPr>
              <w:pStyle w:val="NoSpacing"/>
              <w:numPr>
                <w:ilvl w:val="0"/>
                <w:numId w:val="3"/>
              </w:numPr>
              <w:rPr>
                <w:rFonts w:ascii="Calibri" w:hAnsi="Calibri" w:cs="Calibri"/>
                <w:sz w:val="21"/>
                <w:szCs w:val="21"/>
              </w:rPr>
            </w:pPr>
            <w:r>
              <w:rPr>
                <w:rFonts w:ascii="Calibri" w:hAnsi="Calibri" w:cs="Calibri"/>
                <w:sz w:val="21"/>
                <w:szCs w:val="21"/>
              </w:rPr>
              <w:t>Understand how exercise, a balanced diet and good hygiene help people stay healthy</w:t>
            </w:r>
          </w:p>
          <w:p w14:paraId="26B122D2" w14:textId="77777777" w:rsidR="00EE62CC" w:rsidRDefault="008F1B04">
            <w:pPr>
              <w:pStyle w:val="NoSpacing"/>
              <w:numPr>
                <w:ilvl w:val="0"/>
                <w:numId w:val="3"/>
              </w:numPr>
              <w:rPr>
                <w:rFonts w:ascii="Calibri" w:hAnsi="Calibri" w:cs="Calibri"/>
                <w:sz w:val="21"/>
                <w:szCs w:val="21"/>
              </w:rPr>
            </w:pPr>
            <w:r>
              <w:rPr>
                <w:rFonts w:ascii="Calibri" w:hAnsi="Calibri" w:cs="Calibri"/>
                <w:sz w:val="21"/>
                <w:szCs w:val="21"/>
              </w:rPr>
              <w:t>Ask questions, make predictions and carry out simple comparative tests</w:t>
            </w:r>
          </w:p>
          <w:p w14:paraId="7491A322" w14:textId="77777777" w:rsidR="00EE62CC" w:rsidRDefault="008F1B04">
            <w:pPr>
              <w:pStyle w:val="NoSpacing"/>
              <w:numPr>
                <w:ilvl w:val="0"/>
                <w:numId w:val="3"/>
              </w:numPr>
              <w:rPr>
                <w:rFonts w:ascii="Calibri" w:hAnsi="Calibri" w:cs="Calibri"/>
                <w:sz w:val="21"/>
                <w:szCs w:val="21"/>
              </w:rPr>
            </w:pPr>
            <w:r>
              <w:rPr>
                <w:rFonts w:ascii="Calibri" w:hAnsi="Calibri" w:cs="Calibri"/>
                <w:sz w:val="21"/>
                <w:szCs w:val="21"/>
              </w:rPr>
              <w:t>Observe, measure and record findings using drawings, labels, tables and simple charts</w:t>
            </w:r>
          </w:p>
        </w:tc>
        <w:tc>
          <w:tcPr>
            <w:tcW w:w="5451" w:type="dxa"/>
          </w:tcPr>
          <w:p w14:paraId="122C4F2F" w14:textId="77777777" w:rsidR="00EE62CC" w:rsidRDefault="008F1B04">
            <w:pPr>
              <w:pStyle w:val="Heading2"/>
              <w:jc w:val="center"/>
              <w:rPr>
                <w:rFonts w:ascii="Calibri" w:hAnsi="Calibri" w:cs="Calibri"/>
                <w:b/>
                <w:bCs/>
              </w:rPr>
            </w:pPr>
            <w:r>
              <w:rPr>
                <w:rFonts w:ascii="Calibri" w:hAnsi="Calibri" w:cs="Calibri"/>
                <w:b/>
                <w:bCs/>
              </w:rPr>
              <w:t>History</w:t>
            </w:r>
          </w:p>
          <w:p w14:paraId="48E66D0E" w14:textId="77777777" w:rsidR="00EE62CC" w:rsidRDefault="008F1B04">
            <w:pPr>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Learn about changes within living memory and use sources to compare life in the past with life today.</w:t>
            </w:r>
          </w:p>
          <w:p w14:paraId="4AF287A7" w14:textId="77777777" w:rsidR="00EE62CC" w:rsidRDefault="00EE62CC">
            <w:pPr>
              <w:rPr>
                <w:rFonts w:ascii="Calibri" w:hAnsi="Calibri" w:cs="Calibri"/>
                <w:sz w:val="21"/>
                <w:szCs w:val="21"/>
              </w:rPr>
            </w:pPr>
          </w:p>
          <w:p w14:paraId="554AFC24" w14:textId="77777777" w:rsidR="00EE62CC" w:rsidRDefault="008F1B04">
            <w:pPr>
              <w:pStyle w:val="NoSpacing"/>
              <w:rPr>
                <w:rFonts w:ascii="Calibri" w:hAnsi="Calibri" w:cs="Calibri"/>
                <w:sz w:val="21"/>
                <w:szCs w:val="21"/>
              </w:rPr>
            </w:pPr>
            <w:r>
              <w:rPr>
                <w:rFonts w:ascii="Calibri" w:hAnsi="Calibri" w:cs="Calibri"/>
                <w:sz w:val="21"/>
                <w:szCs w:val="21"/>
              </w:rPr>
              <w:t>Children will:</w:t>
            </w:r>
          </w:p>
          <w:p w14:paraId="38B7CF30" w14:textId="77777777" w:rsidR="00EE62CC" w:rsidRDefault="008F1B04">
            <w:pPr>
              <w:pStyle w:val="NoSpacing"/>
              <w:numPr>
                <w:ilvl w:val="0"/>
                <w:numId w:val="4"/>
              </w:numPr>
              <w:rPr>
                <w:rFonts w:ascii="Calibri" w:hAnsi="Calibri" w:cs="Calibri"/>
                <w:sz w:val="21"/>
                <w:szCs w:val="21"/>
              </w:rPr>
            </w:pPr>
            <w:r>
              <w:rPr>
                <w:rFonts w:ascii="Calibri" w:hAnsi="Calibri" w:cs="Calibri"/>
                <w:sz w:val="21"/>
                <w:szCs w:val="21"/>
              </w:rPr>
              <w:t>Use words such as past, present, old, new, then and now</w:t>
            </w:r>
          </w:p>
          <w:p w14:paraId="7E9443AB" w14:textId="77777777" w:rsidR="00EE62CC" w:rsidRDefault="008F1B04">
            <w:pPr>
              <w:pStyle w:val="NoSpacing"/>
              <w:numPr>
                <w:ilvl w:val="0"/>
                <w:numId w:val="4"/>
              </w:numPr>
              <w:rPr>
                <w:rFonts w:ascii="Calibri" w:hAnsi="Calibri" w:cs="Calibri"/>
                <w:sz w:val="21"/>
                <w:szCs w:val="21"/>
              </w:rPr>
            </w:pPr>
            <w:r>
              <w:rPr>
                <w:rFonts w:ascii="Calibri" w:hAnsi="Calibri" w:cs="Calibri"/>
                <w:sz w:val="21"/>
                <w:szCs w:val="21"/>
              </w:rPr>
              <w:t>Compare toys children play with today with toys used by parents and grandparents</w:t>
            </w:r>
          </w:p>
          <w:p w14:paraId="18F4F228" w14:textId="77777777" w:rsidR="00EE62CC" w:rsidRDefault="008F1B04">
            <w:pPr>
              <w:pStyle w:val="NoSpacing"/>
              <w:numPr>
                <w:ilvl w:val="0"/>
                <w:numId w:val="4"/>
              </w:numPr>
              <w:rPr>
                <w:rFonts w:ascii="Calibri" w:hAnsi="Calibri" w:cs="Calibri"/>
                <w:sz w:val="21"/>
                <w:szCs w:val="21"/>
              </w:rPr>
            </w:pPr>
            <w:r>
              <w:rPr>
                <w:rFonts w:ascii="Calibri" w:hAnsi="Calibri" w:cs="Calibri"/>
                <w:sz w:val="21"/>
                <w:szCs w:val="21"/>
              </w:rPr>
              <w:t>Identify similarities and differences in materials, design and how toys move or work</w:t>
            </w:r>
          </w:p>
          <w:p w14:paraId="07FAA5E7" w14:textId="77777777" w:rsidR="00EE62CC" w:rsidRDefault="008F1B04">
            <w:pPr>
              <w:pStyle w:val="NoSpacing"/>
              <w:numPr>
                <w:ilvl w:val="0"/>
                <w:numId w:val="4"/>
              </w:numPr>
              <w:rPr>
                <w:rFonts w:ascii="Calibri" w:hAnsi="Calibri" w:cs="Calibri"/>
                <w:sz w:val="21"/>
                <w:szCs w:val="21"/>
              </w:rPr>
            </w:pPr>
            <w:r>
              <w:rPr>
                <w:rFonts w:ascii="Calibri" w:hAnsi="Calibri" w:cs="Calibri"/>
                <w:sz w:val="21"/>
                <w:szCs w:val="21"/>
              </w:rPr>
              <w:t>Place toys and important changes on a simple chronological timeline</w:t>
            </w:r>
          </w:p>
          <w:p w14:paraId="35BB3954" w14:textId="77777777" w:rsidR="00EE62CC" w:rsidRDefault="008F1B04">
            <w:pPr>
              <w:pStyle w:val="NoSpacing"/>
              <w:numPr>
                <w:ilvl w:val="0"/>
                <w:numId w:val="4"/>
              </w:numPr>
              <w:rPr>
                <w:rFonts w:ascii="Calibri" w:hAnsi="Calibri" w:cs="Calibri"/>
                <w:sz w:val="21"/>
                <w:szCs w:val="21"/>
              </w:rPr>
            </w:pPr>
            <w:r>
              <w:rPr>
                <w:rFonts w:ascii="Calibri" w:hAnsi="Calibri" w:cs="Calibri"/>
                <w:sz w:val="21"/>
                <w:szCs w:val="21"/>
              </w:rPr>
              <w:t>Study photographs and artefacts, ask questions and use clues to find out about childhood in the past</w:t>
            </w:r>
          </w:p>
        </w:tc>
        <w:tc>
          <w:tcPr>
            <w:tcW w:w="5205" w:type="dxa"/>
          </w:tcPr>
          <w:p w14:paraId="6A931E02" w14:textId="77777777" w:rsidR="00EE62CC" w:rsidRDefault="008F1B04">
            <w:pPr>
              <w:pStyle w:val="Heading2"/>
              <w:jc w:val="center"/>
              <w:rPr>
                <w:rFonts w:ascii="Calibri" w:hAnsi="Calibri" w:cs="Calibri"/>
                <w:b/>
                <w:bCs/>
              </w:rPr>
            </w:pPr>
            <w:r>
              <w:rPr>
                <w:rFonts w:ascii="Calibri" w:hAnsi="Calibri" w:cs="Calibri"/>
                <w:b/>
                <w:bCs/>
              </w:rPr>
              <w:t>Computing</w:t>
            </w:r>
          </w:p>
          <w:p w14:paraId="28F33268" w14:textId="77777777" w:rsidR="00EE62CC" w:rsidRDefault="008F1B04">
            <w:pPr>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Use technology purposefully and safely, and </w:t>
            </w:r>
            <w:proofErr w:type="spellStart"/>
            <w:r>
              <w:rPr>
                <w:rStyle w:val="normaltextrun"/>
                <w:rFonts w:ascii="Calibri" w:hAnsi="Calibri" w:cs="Calibri"/>
                <w:sz w:val="21"/>
                <w:szCs w:val="21"/>
                <w:lang w:val="en-US"/>
              </w:rPr>
              <w:t>recognise</w:t>
            </w:r>
            <w:proofErr w:type="spellEnd"/>
            <w:r>
              <w:rPr>
                <w:rStyle w:val="normaltextrun"/>
                <w:rFonts w:ascii="Calibri" w:hAnsi="Calibri" w:cs="Calibri"/>
                <w:sz w:val="21"/>
                <w:szCs w:val="21"/>
                <w:lang w:val="en-US"/>
              </w:rPr>
              <w:t xml:space="preserve"> how it is used in school and beyond.</w:t>
            </w:r>
          </w:p>
          <w:p w14:paraId="14E1870A" w14:textId="77777777" w:rsidR="00EE62CC" w:rsidRDefault="00EE62CC">
            <w:pPr>
              <w:rPr>
                <w:rFonts w:ascii="Calibri" w:hAnsi="Calibri" w:cs="Calibri"/>
              </w:rPr>
            </w:pPr>
          </w:p>
          <w:p w14:paraId="2B065A82" w14:textId="77777777" w:rsidR="00EE62CC" w:rsidRDefault="008F1B04">
            <w:pPr>
              <w:pStyle w:val="NoSpacing"/>
              <w:rPr>
                <w:rFonts w:ascii="Calibri" w:hAnsi="Calibri" w:cs="Calibri"/>
                <w:sz w:val="21"/>
                <w:szCs w:val="21"/>
              </w:rPr>
            </w:pPr>
            <w:r>
              <w:rPr>
                <w:rFonts w:ascii="Calibri" w:hAnsi="Calibri" w:cs="Calibri"/>
                <w:sz w:val="21"/>
                <w:szCs w:val="21"/>
              </w:rPr>
              <w:t>Children will:</w:t>
            </w:r>
          </w:p>
          <w:p w14:paraId="2DCAF8D5" w14:textId="77777777" w:rsidR="00EE62CC" w:rsidRDefault="008F1B04">
            <w:pPr>
              <w:pStyle w:val="NoSpacing"/>
              <w:numPr>
                <w:ilvl w:val="0"/>
                <w:numId w:val="5"/>
              </w:numPr>
              <w:rPr>
                <w:rFonts w:ascii="Calibri" w:hAnsi="Calibri" w:cs="Calibri"/>
                <w:sz w:val="21"/>
                <w:szCs w:val="21"/>
              </w:rPr>
            </w:pPr>
            <w:r>
              <w:rPr>
                <w:rFonts w:ascii="Calibri" w:hAnsi="Calibri" w:cs="Calibri"/>
                <w:sz w:val="21"/>
                <w:szCs w:val="21"/>
              </w:rPr>
              <w:t>Recognise technology in the classroom and explain what it is used for</w:t>
            </w:r>
          </w:p>
          <w:p w14:paraId="5EB8C16B" w14:textId="77777777" w:rsidR="00EE62CC" w:rsidRDefault="008F1B04">
            <w:pPr>
              <w:pStyle w:val="NoSpacing"/>
              <w:numPr>
                <w:ilvl w:val="0"/>
                <w:numId w:val="5"/>
              </w:numPr>
              <w:rPr>
                <w:rFonts w:ascii="Calibri" w:hAnsi="Calibri" w:cs="Calibri"/>
                <w:sz w:val="21"/>
                <w:szCs w:val="21"/>
              </w:rPr>
            </w:pPr>
            <w:r>
              <w:rPr>
                <w:rFonts w:ascii="Calibri" w:hAnsi="Calibri" w:cs="Calibri"/>
                <w:sz w:val="21"/>
                <w:szCs w:val="21"/>
              </w:rPr>
              <w:t>Name the main parts of a computer and log on using a username and password</w:t>
            </w:r>
          </w:p>
          <w:p w14:paraId="70E10EFE" w14:textId="77777777" w:rsidR="00EE62CC" w:rsidRDefault="008F1B04">
            <w:pPr>
              <w:pStyle w:val="NoSpacing"/>
              <w:numPr>
                <w:ilvl w:val="0"/>
                <w:numId w:val="5"/>
              </w:numPr>
              <w:rPr>
                <w:rFonts w:ascii="Calibri" w:hAnsi="Calibri" w:cs="Calibri"/>
                <w:sz w:val="21"/>
                <w:szCs w:val="21"/>
              </w:rPr>
            </w:pPr>
            <w:r>
              <w:rPr>
                <w:rFonts w:ascii="Calibri" w:hAnsi="Calibri" w:cs="Calibri"/>
                <w:sz w:val="21"/>
                <w:szCs w:val="21"/>
              </w:rPr>
              <w:t>Control a mouse by clicking, double-clicking, dragging and dropping</w:t>
            </w:r>
          </w:p>
          <w:p w14:paraId="05092069" w14:textId="77777777" w:rsidR="00EE62CC" w:rsidRDefault="008F1B04">
            <w:pPr>
              <w:pStyle w:val="NoSpacing"/>
              <w:numPr>
                <w:ilvl w:val="0"/>
                <w:numId w:val="5"/>
              </w:numPr>
              <w:rPr>
                <w:rFonts w:ascii="Calibri" w:hAnsi="Calibri" w:cs="Calibri"/>
                <w:sz w:val="21"/>
                <w:szCs w:val="21"/>
              </w:rPr>
            </w:pPr>
            <w:r>
              <w:rPr>
                <w:rFonts w:ascii="Calibri" w:hAnsi="Calibri" w:cs="Calibri"/>
                <w:sz w:val="21"/>
                <w:szCs w:val="21"/>
              </w:rPr>
              <w:t>Use a keyboard to type and edit simple words or sentences, then save their work</w:t>
            </w:r>
          </w:p>
          <w:p w14:paraId="4A2D129E" w14:textId="77777777" w:rsidR="00EE62CC" w:rsidRDefault="008F1B04">
            <w:pPr>
              <w:pStyle w:val="NoSpacing"/>
              <w:numPr>
                <w:ilvl w:val="0"/>
                <w:numId w:val="5"/>
              </w:numPr>
              <w:rPr>
                <w:rFonts w:ascii="Calibri" w:hAnsi="Calibri" w:cs="Calibri"/>
                <w:sz w:val="21"/>
                <w:szCs w:val="21"/>
              </w:rPr>
            </w:pPr>
            <w:r>
              <w:rPr>
                <w:rFonts w:ascii="Calibri" w:hAnsi="Calibri" w:cs="Calibri"/>
                <w:sz w:val="21"/>
                <w:szCs w:val="21"/>
              </w:rPr>
              <w:t>Follow agreed rules for responsible use and keep personal information and passwords private</w:t>
            </w:r>
          </w:p>
        </w:tc>
      </w:tr>
    </w:tbl>
    <w:p w14:paraId="555FBF57" w14:textId="77777777" w:rsidR="00FA14A0" w:rsidRPr="00DC025D" w:rsidRDefault="00FA14A0">
      <w:pPr>
        <w:rPr>
          <w:rFonts w:ascii="Calibri" w:hAnsi="Calibri" w:cs="Calibri"/>
        </w:rPr>
      </w:pPr>
    </w:p>
    <w:tbl>
      <w:tblPr>
        <w:tblStyle w:val="TableGrid"/>
        <w:tblW w:w="15902" w:type="dxa"/>
        <w:tblInd w:w="-289" w:type="dxa"/>
        <w:tblLook w:val="04A0" w:firstRow="1" w:lastRow="0" w:firstColumn="1" w:lastColumn="0" w:noHBand="0" w:noVBand="1"/>
      </w:tblPr>
      <w:tblGrid>
        <w:gridCol w:w="5246"/>
        <w:gridCol w:w="5451"/>
        <w:gridCol w:w="5205"/>
      </w:tblGrid>
      <w:tr w:rsidR="00FA14A0" w:rsidRPr="00AD74E0" w14:paraId="345A2027" w14:textId="77777777" w:rsidTr="00336AC8">
        <w:trPr>
          <w:trHeight w:val="3797"/>
        </w:trPr>
        <w:tc>
          <w:tcPr>
            <w:tcW w:w="5246" w:type="dxa"/>
          </w:tcPr>
          <w:p w14:paraId="553C49D1" w14:textId="77777777" w:rsidR="00EE62CC" w:rsidRDefault="008F1B04">
            <w:pPr>
              <w:pStyle w:val="Heading2"/>
              <w:jc w:val="center"/>
              <w:rPr>
                <w:rFonts w:ascii="Calibri" w:hAnsi="Calibri" w:cs="Calibri"/>
                <w:b/>
                <w:bCs/>
                <w:color w:val="074F6A" w:themeColor="accent4" w:themeShade="80"/>
              </w:rPr>
            </w:pPr>
            <w:r>
              <w:rPr>
                <w:rFonts w:ascii="Calibri" w:hAnsi="Calibri" w:cs="Calibri"/>
                <w:b/>
                <w:bCs/>
                <w:color w:val="074F6A" w:themeColor="accent4" w:themeShade="80"/>
              </w:rPr>
              <w:t>PE</w:t>
            </w:r>
          </w:p>
          <w:p w14:paraId="04E8AF45" w14:textId="77777777" w:rsidR="00EE62CC" w:rsidRDefault="008F1B04">
            <w:pPr>
              <w:pStyle w:val="NoSpacing"/>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Master basic movements, develop balance, agility and coordination, and take part in simple team games.</w:t>
            </w:r>
          </w:p>
          <w:p w14:paraId="6D98A376" w14:textId="77777777" w:rsidR="00EE62CC" w:rsidRDefault="00EE62CC">
            <w:pPr>
              <w:pStyle w:val="NoSpacing"/>
              <w:rPr>
                <w:rStyle w:val="scxw83869921"/>
                <w:rFonts w:ascii="Calibri" w:hAnsi="Calibri" w:cs="Calibri"/>
                <w:sz w:val="21"/>
                <w:szCs w:val="21"/>
              </w:rPr>
            </w:pPr>
          </w:p>
          <w:p w14:paraId="13C3C4F4" w14:textId="77777777" w:rsidR="00EE62CC" w:rsidRDefault="008F1B04">
            <w:pPr>
              <w:pStyle w:val="NoSpacing"/>
              <w:rPr>
                <w:rFonts w:ascii="Calibri" w:hAnsi="Calibri" w:cs="Calibri"/>
                <w:sz w:val="21"/>
                <w:szCs w:val="21"/>
              </w:rPr>
            </w:pPr>
            <w:r>
              <w:rPr>
                <w:rFonts w:ascii="Calibri" w:hAnsi="Calibri" w:cs="Calibri"/>
                <w:sz w:val="21"/>
                <w:szCs w:val="21"/>
              </w:rPr>
              <w:t>Children will:</w:t>
            </w:r>
          </w:p>
          <w:p w14:paraId="58678B72" w14:textId="77777777" w:rsidR="00EE62CC" w:rsidRDefault="008F1B04">
            <w:pPr>
              <w:pStyle w:val="NoSpacing"/>
              <w:numPr>
                <w:ilvl w:val="0"/>
                <w:numId w:val="6"/>
              </w:numPr>
              <w:rPr>
                <w:rFonts w:ascii="Calibri" w:hAnsi="Calibri" w:cs="Calibri"/>
                <w:sz w:val="21"/>
                <w:szCs w:val="21"/>
              </w:rPr>
            </w:pPr>
            <w:r>
              <w:rPr>
                <w:rFonts w:ascii="Calibri" w:hAnsi="Calibri" w:cs="Calibri"/>
                <w:sz w:val="21"/>
                <w:szCs w:val="21"/>
              </w:rPr>
              <w:t>Follow instructions, move safely, and run, stop or change direction with balance</w:t>
            </w:r>
          </w:p>
          <w:p w14:paraId="175D8735" w14:textId="77777777" w:rsidR="00EE62CC" w:rsidRDefault="008F1B04">
            <w:pPr>
              <w:pStyle w:val="NoSpacing"/>
              <w:numPr>
                <w:ilvl w:val="0"/>
                <w:numId w:val="6"/>
              </w:numPr>
              <w:rPr>
                <w:rFonts w:ascii="Calibri" w:hAnsi="Calibri" w:cs="Calibri"/>
                <w:sz w:val="21"/>
                <w:szCs w:val="21"/>
              </w:rPr>
            </w:pPr>
            <w:r>
              <w:rPr>
                <w:rFonts w:ascii="Calibri" w:hAnsi="Calibri" w:cs="Calibri"/>
                <w:sz w:val="21"/>
                <w:szCs w:val="21"/>
              </w:rPr>
              <w:t>Throw and catch balls and objects of different sizes with increasing control</w:t>
            </w:r>
          </w:p>
          <w:p w14:paraId="7A18BA37" w14:textId="77777777" w:rsidR="00EE62CC" w:rsidRDefault="008F1B04">
            <w:pPr>
              <w:pStyle w:val="NoSpacing"/>
              <w:numPr>
                <w:ilvl w:val="0"/>
                <w:numId w:val="6"/>
              </w:numPr>
              <w:rPr>
                <w:rFonts w:ascii="Calibri" w:hAnsi="Calibri" w:cs="Calibri"/>
                <w:sz w:val="21"/>
                <w:szCs w:val="21"/>
              </w:rPr>
            </w:pPr>
            <w:r>
              <w:rPr>
                <w:rFonts w:ascii="Calibri" w:hAnsi="Calibri" w:cs="Calibri"/>
                <w:sz w:val="21"/>
                <w:szCs w:val="21"/>
              </w:rPr>
              <w:t>Improve accuracy, coordination and stamina as they work towards a personal target</w:t>
            </w:r>
          </w:p>
          <w:p w14:paraId="21ACD881" w14:textId="77777777" w:rsidR="00EE62CC" w:rsidRDefault="008F1B04">
            <w:pPr>
              <w:pStyle w:val="NoSpacing"/>
              <w:numPr>
                <w:ilvl w:val="0"/>
                <w:numId w:val="6"/>
              </w:numPr>
              <w:rPr>
                <w:rFonts w:ascii="Calibri" w:hAnsi="Calibri" w:cs="Calibri"/>
                <w:sz w:val="21"/>
                <w:szCs w:val="21"/>
              </w:rPr>
            </w:pPr>
            <w:r>
              <w:rPr>
                <w:rFonts w:ascii="Calibri" w:hAnsi="Calibri" w:cs="Calibri"/>
                <w:sz w:val="21"/>
                <w:szCs w:val="21"/>
              </w:rPr>
              <w:t>Apply their skills, cooperate with others and take turns in a small team game</w:t>
            </w:r>
          </w:p>
        </w:tc>
        <w:tc>
          <w:tcPr>
            <w:tcW w:w="5451" w:type="dxa"/>
          </w:tcPr>
          <w:p w14:paraId="7EFA7E8A" w14:textId="77777777" w:rsidR="00EE62CC" w:rsidRDefault="008F1B04">
            <w:pPr>
              <w:pStyle w:val="Heading2"/>
              <w:jc w:val="center"/>
              <w:rPr>
                <w:rFonts w:ascii="Calibri" w:hAnsi="Calibri" w:cs="Calibri"/>
                <w:b/>
                <w:bCs/>
              </w:rPr>
            </w:pPr>
            <w:r>
              <w:rPr>
                <w:rFonts w:ascii="Calibri" w:hAnsi="Calibri" w:cs="Calibri"/>
                <w:b/>
                <w:bCs/>
              </w:rPr>
              <w:t>Music</w:t>
            </w:r>
          </w:p>
          <w:p w14:paraId="6AD55E61" w14:textId="77777777" w:rsidR="00EE62CC" w:rsidRDefault="008F1B04">
            <w:pPr>
              <w:pStyle w:val="NoSpacing"/>
              <w:rPr>
                <w:rStyle w:val="scxw83869921"/>
                <w:rFonts w:ascii="Calibri" w:hAnsi="Calibri" w:cs="Calibri"/>
                <w:sz w:val="21"/>
                <w:szCs w:val="21"/>
              </w:rPr>
            </w:pPr>
            <w:r>
              <w:rPr>
                <w:rStyle w:val="normaltextrun"/>
                <w:rFonts w:ascii="Calibri" w:hAnsi="Calibri" w:cs="Calibri"/>
                <w:b/>
                <w:bCs/>
                <w:sz w:val="21"/>
                <w:szCs w:val="21"/>
                <w:lang w:val="en-US"/>
              </w:rPr>
              <w:t>National Curriculum focus:</w:t>
            </w:r>
            <w:r>
              <w:rPr>
                <w:rStyle w:val="normaltextrun"/>
                <w:rFonts w:ascii="Calibri" w:hAnsi="Calibri" w:cs="Calibri"/>
                <w:sz w:val="21"/>
                <w:szCs w:val="21"/>
                <w:lang w:val="en-US"/>
              </w:rPr>
              <w:t xml:space="preserve"> Use voices expressively, listen with concentration and create music using simple patterns and sounds.</w:t>
            </w:r>
          </w:p>
          <w:p w14:paraId="16929EF6" w14:textId="77777777" w:rsidR="00EE62CC" w:rsidRDefault="00EE62CC">
            <w:pPr>
              <w:pStyle w:val="NoSpacing"/>
              <w:rPr>
                <w:rFonts w:ascii="Calibri" w:hAnsi="Calibri" w:cs="Calibri"/>
                <w:sz w:val="21"/>
                <w:szCs w:val="21"/>
              </w:rPr>
            </w:pPr>
          </w:p>
          <w:p w14:paraId="11E8F041" w14:textId="77777777" w:rsidR="00EE62CC" w:rsidRDefault="008F1B04">
            <w:pPr>
              <w:pStyle w:val="NoSpacing"/>
              <w:rPr>
                <w:rFonts w:ascii="Calibri" w:hAnsi="Calibri" w:cs="Calibri"/>
                <w:sz w:val="21"/>
                <w:szCs w:val="21"/>
              </w:rPr>
            </w:pPr>
            <w:r>
              <w:rPr>
                <w:rFonts w:ascii="Calibri" w:hAnsi="Calibri" w:cs="Calibri"/>
                <w:sz w:val="21"/>
                <w:szCs w:val="21"/>
              </w:rPr>
              <w:t>Children will:</w:t>
            </w:r>
          </w:p>
          <w:p w14:paraId="30559986" w14:textId="77777777" w:rsidR="00EE62CC" w:rsidRDefault="008F1B04">
            <w:pPr>
              <w:pStyle w:val="NoSpacing"/>
              <w:numPr>
                <w:ilvl w:val="0"/>
                <w:numId w:val="7"/>
              </w:numPr>
              <w:rPr>
                <w:rFonts w:ascii="Calibri" w:hAnsi="Calibri" w:cs="Calibri"/>
                <w:sz w:val="21"/>
                <w:szCs w:val="21"/>
              </w:rPr>
            </w:pPr>
            <w:r>
              <w:rPr>
                <w:rFonts w:ascii="Calibri" w:hAnsi="Calibri" w:cs="Calibri"/>
                <w:sz w:val="21"/>
                <w:szCs w:val="21"/>
              </w:rPr>
              <w:t>Sing songs and rhymes clearly, using their voices in different ways</w:t>
            </w:r>
          </w:p>
          <w:p w14:paraId="5EEF6E16" w14:textId="77777777" w:rsidR="00EE62CC" w:rsidRDefault="008F1B04">
            <w:pPr>
              <w:pStyle w:val="NoSpacing"/>
              <w:numPr>
                <w:ilvl w:val="0"/>
                <w:numId w:val="7"/>
              </w:numPr>
              <w:rPr>
                <w:rFonts w:ascii="Calibri" w:hAnsi="Calibri" w:cs="Calibri"/>
                <w:sz w:val="21"/>
                <w:szCs w:val="21"/>
              </w:rPr>
            </w:pPr>
            <w:r>
              <w:rPr>
                <w:rFonts w:ascii="Calibri" w:hAnsi="Calibri" w:cs="Calibri"/>
                <w:sz w:val="21"/>
                <w:szCs w:val="21"/>
              </w:rPr>
              <w:t xml:space="preserve">Keep a steady beat and perform simple rhythm patterns using ta and </w:t>
            </w:r>
            <w:proofErr w:type="spellStart"/>
            <w:r>
              <w:rPr>
                <w:rFonts w:ascii="Calibri" w:hAnsi="Calibri" w:cs="Calibri"/>
                <w:sz w:val="21"/>
                <w:szCs w:val="21"/>
              </w:rPr>
              <w:t>te</w:t>
            </w:r>
            <w:proofErr w:type="spellEnd"/>
            <w:r>
              <w:rPr>
                <w:rFonts w:ascii="Calibri" w:hAnsi="Calibri" w:cs="Calibri"/>
                <w:sz w:val="21"/>
                <w:szCs w:val="21"/>
              </w:rPr>
              <w:t xml:space="preserve"> </w:t>
            </w:r>
            <w:proofErr w:type="spellStart"/>
            <w:r>
              <w:rPr>
                <w:rFonts w:ascii="Calibri" w:hAnsi="Calibri" w:cs="Calibri"/>
                <w:sz w:val="21"/>
                <w:szCs w:val="21"/>
              </w:rPr>
              <w:t>te</w:t>
            </w:r>
            <w:proofErr w:type="spellEnd"/>
          </w:p>
          <w:p w14:paraId="225F3BFA" w14:textId="77777777" w:rsidR="00EE62CC" w:rsidRDefault="008F1B04">
            <w:pPr>
              <w:pStyle w:val="NoSpacing"/>
              <w:numPr>
                <w:ilvl w:val="0"/>
                <w:numId w:val="7"/>
              </w:numPr>
              <w:rPr>
                <w:rFonts w:ascii="Calibri" w:hAnsi="Calibri" w:cs="Calibri"/>
                <w:sz w:val="21"/>
                <w:szCs w:val="21"/>
              </w:rPr>
            </w:pPr>
            <w:r>
              <w:rPr>
                <w:rFonts w:ascii="Calibri" w:hAnsi="Calibri" w:cs="Calibri"/>
                <w:sz w:val="21"/>
                <w:szCs w:val="21"/>
              </w:rPr>
              <w:t>Hear and sing simple pitches using so, mi and la with hand signs</w:t>
            </w:r>
          </w:p>
          <w:p w14:paraId="3A8CB492" w14:textId="77777777" w:rsidR="00EE62CC" w:rsidRDefault="008F1B04">
            <w:pPr>
              <w:pStyle w:val="NoSpacing"/>
              <w:numPr>
                <w:ilvl w:val="0"/>
                <w:numId w:val="7"/>
              </w:numPr>
              <w:rPr>
                <w:rFonts w:ascii="Calibri" w:hAnsi="Calibri" w:cs="Calibri"/>
                <w:sz w:val="21"/>
                <w:szCs w:val="21"/>
              </w:rPr>
            </w:pPr>
            <w:r>
              <w:rPr>
                <w:rFonts w:ascii="Calibri" w:hAnsi="Calibri" w:cs="Calibri"/>
                <w:sz w:val="21"/>
                <w:szCs w:val="21"/>
              </w:rPr>
              <w:t>Listen carefully, identify instruments and describe changes in tempo</w:t>
            </w:r>
          </w:p>
          <w:p w14:paraId="42F81B35" w14:textId="77777777" w:rsidR="00EE62CC" w:rsidRDefault="008F1B04">
            <w:pPr>
              <w:pStyle w:val="NoSpacing"/>
              <w:numPr>
                <w:ilvl w:val="0"/>
                <w:numId w:val="7"/>
              </w:numPr>
              <w:rPr>
                <w:rFonts w:ascii="Calibri" w:hAnsi="Calibri" w:cs="Calibri"/>
                <w:sz w:val="21"/>
                <w:szCs w:val="21"/>
              </w:rPr>
            </w:pPr>
            <w:r>
              <w:rPr>
                <w:rFonts w:ascii="Calibri" w:hAnsi="Calibri" w:cs="Calibri"/>
                <w:sz w:val="21"/>
                <w:szCs w:val="21"/>
              </w:rPr>
              <w:t>Create and perform short rhythm or pitch patterns, working confidently with others</w:t>
            </w:r>
          </w:p>
        </w:tc>
        <w:tc>
          <w:tcPr>
            <w:tcW w:w="5205" w:type="dxa"/>
          </w:tcPr>
          <w:p w14:paraId="433895BF" w14:textId="77777777" w:rsidR="00EE62CC" w:rsidRDefault="008F1B04">
            <w:pPr>
              <w:pStyle w:val="Heading2"/>
              <w:jc w:val="center"/>
              <w:rPr>
                <w:rFonts w:ascii="Calibri" w:hAnsi="Calibri" w:cs="Calibri"/>
                <w:b/>
                <w:bCs/>
              </w:rPr>
            </w:pPr>
            <w:r>
              <w:rPr>
                <w:rFonts w:ascii="Calibri" w:hAnsi="Calibri" w:cs="Calibri"/>
                <w:b/>
                <w:bCs/>
              </w:rPr>
              <w:t>RE</w:t>
            </w:r>
          </w:p>
          <w:p w14:paraId="6CD5A3E4" w14:textId="77777777" w:rsidR="00EE62CC" w:rsidRDefault="008F1B04">
            <w:pPr>
              <w:pStyle w:val="NoSpacing"/>
              <w:rPr>
                <w:rStyle w:val="scxw83869921"/>
                <w:rFonts w:ascii="Calibri" w:hAnsi="Calibri" w:cs="Calibri"/>
                <w:sz w:val="21"/>
                <w:szCs w:val="21"/>
              </w:rPr>
            </w:pPr>
            <w:r>
              <w:rPr>
                <w:rStyle w:val="normaltextrun"/>
                <w:rFonts w:ascii="Calibri" w:hAnsi="Calibri" w:cs="Calibri"/>
                <w:b/>
                <w:bCs/>
                <w:sz w:val="21"/>
                <w:szCs w:val="21"/>
                <w:lang w:val="en-US"/>
              </w:rPr>
              <w:t>Agreed syllabus focus:</w:t>
            </w:r>
            <w:r>
              <w:rPr>
                <w:rStyle w:val="normaltextrun"/>
                <w:rFonts w:ascii="Calibri" w:hAnsi="Calibri" w:cs="Calibri"/>
                <w:sz w:val="21"/>
                <w:szCs w:val="21"/>
                <w:lang w:val="en-US"/>
              </w:rPr>
              <w:t xml:space="preserve"> Explore Christian beliefs about God, creation and belonging, and reflect respectfully on different ideas.</w:t>
            </w:r>
          </w:p>
          <w:p w14:paraId="5AFD440F" w14:textId="77777777" w:rsidR="00EE62CC" w:rsidRDefault="00EE62CC">
            <w:pPr>
              <w:pStyle w:val="NoSpacing"/>
              <w:rPr>
                <w:rFonts w:ascii="Calibri" w:hAnsi="Calibri" w:cs="Calibri"/>
                <w:b/>
                <w:bCs/>
                <w:sz w:val="21"/>
                <w:szCs w:val="21"/>
              </w:rPr>
            </w:pPr>
          </w:p>
          <w:p w14:paraId="4128D262" w14:textId="77777777" w:rsidR="00EE62CC" w:rsidRDefault="008F1B04">
            <w:pPr>
              <w:pStyle w:val="NoSpacing"/>
              <w:rPr>
                <w:rFonts w:ascii="Calibri" w:hAnsi="Calibri" w:cs="Calibri"/>
                <w:sz w:val="21"/>
                <w:szCs w:val="21"/>
              </w:rPr>
            </w:pPr>
            <w:r>
              <w:rPr>
                <w:rFonts w:ascii="Calibri" w:hAnsi="Calibri" w:cs="Calibri"/>
                <w:sz w:val="21"/>
                <w:szCs w:val="21"/>
              </w:rPr>
              <w:t>Children will:</w:t>
            </w:r>
          </w:p>
          <w:p w14:paraId="561BD8C2" w14:textId="77777777" w:rsidR="00EE62CC" w:rsidRDefault="008F1B04">
            <w:pPr>
              <w:pStyle w:val="NoSpacing"/>
              <w:numPr>
                <w:ilvl w:val="0"/>
                <w:numId w:val="11"/>
              </w:numPr>
              <w:rPr>
                <w:rFonts w:ascii="Calibri" w:hAnsi="Calibri" w:cs="Calibri"/>
                <w:sz w:val="21"/>
                <w:szCs w:val="21"/>
              </w:rPr>
            </w:pPr>
            <w:r>
              <w:rPr>
                <w:rFonts w:ascii="Calibri" w:hAnsi="Calibri" w:cs="Calibri"/>
                <w:sz w:val="21"/>
                <w:szCs w:val="21"/>
              </w:rPr>
              <w:t>Talk about what makes the world special, how Christians describe God and why the Bible is sacred</w:t>
            </w:r>
          </w:p>
          <w:p w14:paraId="05577E8B" w14:textId="77777777" w:rsidR="00EE62CC" w:rsidRDefault="008F1B04">
            <w:pPr>
              <w:pStyle w:val="NoSpacing"/>
              <w:numPr>
                <w:ilvl w:val="0"/>
                <w:numId w:val="11"/>
              </w:numPr>
              <w:rPr>
                <w:rFonts w:ascii="Calibri" w:hAnsi="Calibri" w:cs="Calibri"/>
                <w:sz w:val="21"/>
                <w:szCs w:val="21"/>
              </w:rPr>
            </w:pPr>
            <w:r>
              <w:rPr>
                <w:rFonts w:ascii="Calibri" w:hAnsi="Calibri" w:cs="Calibri"/>
                <w:sz w:val="21"/>
                <w:szCs w:val="21"/>
              </w:rPr>
              <w:t>Retell the creation story and notice links between Christian, Jewish and Muslim beliefs</w:t>
            </w:r>
          </w:p>
          <w:p w14:paraId="089E5BD6" w14:textId="77777777" w:rsidR="00EE62CC" w:rsidRDefault="008F1B04">
            <w:pPr>
              <w:pStyle w:val="NoSpacing"/>
              <w:numPr>
                <w:ilvl w:val="0"/>
                <w:numId w:val="11"/>
              </w:numPr>
              <w:rPr>
                <w:rFonts w:ascii="Calibri" w:hAnsi="Calibri" w:cs="Calibri"/>
                <w:sz w:val="21"/>
                <w:szCs w:val="21"/>
              </w:rPr>
            </w:pPr>
            <w:r>
              <w:rPr>
                <w:rFonts w:ascii="Calibri" w:hAnsi="Calibri" w:cs="Calibri"/>
                <w:sz w:val="21"/>
                <w:szCs w:val="21"/>
              </w:rPr>
              <w:t>Explore Christian ideas about heaven and caring for God's world</w:t>
            </w:r>
          </w:p>
          <w:p w14:paraId="3E35E334" w14:textId="77777777" w:rsidR="00EE62CC" w:rsidRDefault="008F1B04">
            <w:pPr>
              <w:pStyle w:val="NoSpacing"/>
              <w:numPr>
                <w:ilvl w:val="0"/>
                <w:numId w:val="11"/>
              </w:numPr>
              <w:rPr>
                <w:rFonts w:ascii="Calibri" w:hAnsi="Calibri" w:cs="Calibri"/>
                <w:sz w:val="21"/>
                <w:szCs w:val="21"/>
              </w:rPr>
            </w:pPr>
            <w:r>
              <w:rPr>
                <w:rFonts w:ascii="Calibri" w:hAnsi="Calibri" w:cs="Calibri"/>
                <w:sz w:val="21"/>
                <w:szCs w:val="21"/>
              </w:rPr>
              <w:t>Understand how churches, worship and baptism help Christians feel that they belong, and identify key parts of a baptism</w:t>
            </w:r>
          </w:p>
        </w:tc>
      </w:tr>
      <w:tr w:rsidR="00FA14A0" w:rsidRPr="00DC025D" w14:paraId="2A7B21BC" w14:textId="77777777" w:rsidTr="00FA14A0">
        <w:trPr>
          <w:trHeight w:val="4670"/>
        </w:trPr>
        <w:tc>
          <w:tcPr>
            <w:tcW w:w="5246" w:type="dxa"/>
          </w:tcPr>
          <w:p w14:paraId="00903EFB" w14:textId="77777777" w:rsidR="00EE62CC" w:rsidRDefault="008F1B04">
            <w:pPr>
              <w:pStyle w:val="Heading2"/>
              <w:jc w:val="center"/>
              <w:rPr>
                <w:rFonts w:ascii="Calibri" w:hAnsi="Calibri" w:cs="Calibri"/>
                <w:b/>
                <w:bCs/>
              </w:rPr>
            </w:pPr>
            <w:r>
              <w:rPr>
                <w:rFonts w:ascii="Calibri" w:hAnsi="Calibri" w:cs="Calibri"/>
                <w:b/>
                <w:bCs/>
              </w:rPr>
              <w:t>PSHE</w:t>
            </w:r>
          </w:p>
          <w:p w14:paraId="38CCC93F" w14:textId="77777777" w:rsidR="00EE62CC" w:rsidRDefault="008F1B04">
            <w:pPr>
              <w:rPr>
                <w:rFonts w:ascii="Calibri" w:hAnsi="Calibri" w:cs="Calibri"/>
                <w:sz w:val="21"/>
                <w:szCs w:val="21"/>
              </w:rPr>
            </w:pPr>
            <w:r>
              <w:rPr>
                <w:rStyle w:val="normaltextrun"/>
                <w:rFonts w:ascii="Calibri" w:hAnsi="Calibri" w:cs="Calibri"/>
                <w:b/>
                <w:bCs/>
                <w:sz w:val="21"/>
                <w:szCs w:val="21"/>
                <w:lang w:val="en-US"/>
              </w:rPr>
              <w:t>Statutory guidance focus:</w:t>
            </w:r>
            <w:r>
              <w:rPr>
                <w:rFonts w:ascii="Calibri" w:hAnsi="Calibri" w:cs="Calibri"/>
                <w:sz w:val="21"/>
                <w:szCs w:val="21"/>
              </w:rPr>
              <w:t xml:space="preserve"> Build respectful relationships, understand rules and responsibilities, develop resilience and use technology safely.</w:t>
            </w:r>
          </w:p>
          <w:p w14:paraId="23515A38" w14:textId="77777777" w:rsidR="00EE62CC" w:rsidRDefault="00EE62CC">
            <w:pPr>
              <w:rPr>
                <w:rFonts w:ascii="Calibri" w:hAnsi="Calibri" w:cs="Calibri"/>
              </w:rPr>
            </w:pPr>
          </w:p>
          <w:p w14:paraId="02FEDD9B" w14:textId="77777777" w:rsidR="00EE62CC" w:rsidRDefault="008F1B04">
            <w:pPr>
              <w:pStyle w:val="NoSpacing"/>
              <w:rPr>
                <w:rFonts w:ascii="Calibri" w:hAnsi="Calibri" w:cs="Calibri"/>
              </w:rPr>
            </w:pPr>
            <w:r>
              <w:rPr>
                <w:rFonts w:ascii="Calibri" w:hAnsi="Calibri" w:cs="Calibri"/>
              </w:rPr>
              <w:t>Children will:</w:t>
            </w:r>
          </w:p>
          <w:p w14:paraId="06882CD3" w14:textId="77777777" w:rsidR="00EE62CC" w:rsidRDefault="008F1B04">
            <w:pPr>
              <w:pStyle w:val="NoSpacing"/>
              <w:numPr>
                <w:ilvl w:val="0"/>
                <w:numId w:val="9"/>
              </w:numPr>
              <w:rPr>
                <w:rFonts w:ascii="Calibri" w:hAnsi="Calibri" w:cs="Calibri"/>
                <w:sz w:val="21"/>
                <w:szCs w:val="21"/>
              </w:rPr>
            </w:pPr>
            <w:r>
              <w:rPr>
                <w:rFonts w:ascii="Calibri" w:hAnsi="Calibri" w:cs="Calibri"/>
                <w:sz w:val="21"/>
                <w:szCs w:val="21"/>
              </w:rPr>
              <w:t>Understand and follow the school and class rules, knowing how these help everyone</w:t>
            </w:r>
          </w:p>
          <w:p w14:paraId="312C3FE5" w14:textId="77777777" w:rsidR="00EE62CC" w:rsidRDefault="008F1B04">
            <w:pPr>
              <w:pStyle w:val="NoSpacing"/>
              <w:numPr>
                <w:ilvl w:val="0"/>
                <w:numId w:val="9"/>
              </w:numPr>
              <w:rPr>
                <w:rFonts w:ascii="Calibri" w:hAnsi="Calibri" w:cs="Calibri"/>
                <w:sz w:val="21"/>
                <w:szCs w:val="21"/>
              </w:rPr>
            </w:pPr>
            <w:r>
              <w:rPr>
                <w:rFonts w:ascii="Calibri" w:hAnsi="Calibri" w:cs="Calibri"/>
                <w:sz w:val="21"/>
                <w:szCs w:val="21"/>
              </w:rPr>
              <w:t>Recognise how their choices and behaviour can affect other people</w:t>
            </w:r>
          </w:p>
          <w:p w14:paraId="099C093B" w14:textId="77777777" w:rsidR="00EE62CC" w:rsidRDefault="008F1B04">
            <w:pPr>
              <w:pStyle w:val="NoSpacing"/>
              <w:numPr>
                <w:ilvl w:val="0"/>
                <w:numId w:val="9"/>
              </w:numPr>
              <w:rPr>
                <w:rFonts w:ascii="Calibri" w:hAnsi="Calibri" w:cs="Calibri"/>
                <w:sz w:val="21"/>
                <w:szCs w:val="21"/>
              </w:rPr>
            </w:pPr>
            <w:r>
              <w:rPr>
                <w:rFonts w:ascii="Calibri" w:hAnsi="Calibri" w:cs="Calibri"/>
                <w:sz w:val="21"/>
                <w:szCs w:val="21"/>
              </w:rPr>
              <w:t>Help to create a class charter based on children's rights and responsibilities</w:t>
            </w:r>
          </w:p>
          <w:p w14:paraId="421AC6E1" w14:textId="77777777" w:rsidR="00EE62CC" w:rsidRDefault="008F1B04">
            <w:pPr>
              <w:pStyle w:val="NoSpacing"/>
              <w:numPr>
                <w:ilvl w:val="0"/>
                <w:numId w:val="9"/>
              </w:numPr>
              <w:rPr>
                <w:rFonts w:ascii="Calibri" w:hAnsi="Calibri" w:cs="Calibri"/>
                <w:sz w:val="21"/>
                <w:szCs w:val="21"/>
              </w:rPr>
            </w:pPr>
            <w:r>
              <w:rPr>
                <w:rFonts w:ascii="Calibri" w:hAnsi="Calibri" w:cs="Calibri"/>
                <w:sz w:val="21"/>
                <w:szCs w:val="21"/>
              </w:rPr>
              <w:t>Set a simple goal and understand that practice and a positive attitude help us improve</w:t>
            </w:r>
          </w:p>
          <w:p w14:paraId="184C8EE7" w14:textId="77777777" w:rsidR="00EE62CC" w:rsidRDefault="008F1B04">
            <w:pPr>
              <w:pStyle w:val="NoSpacing"/>
              <w:numPr>
                <w:ilvl w:val="0"/>
                <w:numId w:val="9"/>
              </w:numPr>
              <w:rPr>
                <w:rFonts w:ascii="Calibri" w:hAnsi="Calibri" w:cs="Calibri"/>
                <w:sz w:val="21"/>
                <w:szCs w:val="21"/>
              </w:rPr>
            </w:pPr>
            <w:r>
              <w:rPr>
                <w:rFonts w:ascii="Calibri" w:hAnsi="Calibri" w:cs="Calibri"/>
                <w:sz w:val="21"/>
                <w:szCs w:val="21"/>
              </w:rPr>
              <w:t>Know why passwords protect personal information and how to keep them private</w:t>
            </w:r>
          </w:p>
        </w:tc>
        <w:tc>
          <w:tcPr>
            <w:tcW w:w="5451" w:type="dxa"/>
          </w:tcPr>
          <w:p w14:paraId="4C12F7F4" w14:textId="77777777" w:rsidR="00EE62CC" w:rsidRDefault="008F1B04">
            <w:pPr>
              <w:pStyle w:val="Heading2"/>
              <w:jc w:val="center"/>
              <w:rPr>
                <w:rFonts w:ascii="Calibri" w:hAnsi="Calibri" w:cs="Calibri"/>
                <w:b/>
                <w:bCs/>
              </w:rPr>
            </w:pPr>
            <w:r>
              <w:rPr>
                <w:rFonts w:ascii="Calibri" w:hAnsi="Calibri" w:cs="Calibri"/>
                <w:b/>
                <w:bCs/>
              </w:rPr>
              <w:t>British Values</w:t>
            </w:r>
          </w:p>
          <w:p w14:paraId="0EBF22C9" w14:textId="77777777" w:rsidR="00EE62CC" w:rsidRDefault="008F1B04">
            <w:pPr>
              <w:rPr>
                <w:rFonts w:ascii="Calibri" w:hAnsi="Calibri" w:cs="Calibri"/>
              </w:rPr>
            </w:pPr>
            <w:r>
              <w:rPr>
                <w:rFonts w:ascii="Calibri" w:hAnsi="Calibri" w:cs="Calibri"/>
              </w:rPr>
              <w:t>British values help children become respectful, responsible members of society. They are woven through classroom routines and learning across the curriculum.</w:t>
            </w:r>
          </w:p>
          <w:p w14:paraId="55A63603" w14:textId="77777777" w:rsidR="00EE62CC" w:rsidRDefault="00EE62CC">
            <w:pPr>
              <w:rPr>
                <w:rFonts w:ascii="Calibri" w:eastAsia="Times New Roman" w:hAnsi="Calibri" w:cs="Calibri"/>
                <w:kern w:val="0"/>
                <w:sz w:val="21"/>
                <w:szCs w:val="21"/>
                <w:lang w:eastAsia="en-GB"/>
                <w14:ligatures w14:val="none"/>
              </w:rPr>
            </w:pPr>
          </w:p>
          <w:p w14:paraId="6472E562" w14:textId="77777777" w:rsidR="00EE62CC" w:rsidRDefault="008F1B04">
            <w:pPr>
              <w:rPr>
                <w:rFonts w:ascii="Calibri" w:eastAsia="Times New Roman" w:hAnsi="Calibri" w:cs="Calibri"/>
                <w:kern w:val="0"/>
                <w:sz w:val="21"/>
                <w:szCs w:val="21"/>
                <w:lang w:eastAsia="en-GB"/>
                <w14:ligatures w14:val="none"/>
              </w:rPr>
            </w:pPr>
            <w:r>
              <w:rPr>
                <w:rFonts w:ascii="Calibri" w:eastAsia="Times New Roman" w:hAnsi="Calibri" w:cs="Calibri"/>
                <w:kern w:val="0"/>
                <w:sz w:val="21"/>
                <w:szCs w:val="21"/>
                <w:lang w:eastAsia="en-GB"/>
                <w14:ligatures w14:val="none"/>
              </w:rPr>
              <w:t>During this half term, children will develop:</w:t>
            </w:r>
          </w:p>
          <w:p w14:paraId="26D6C7B4" w14:textId="77777777" w:rsidR="00EE62CC" w:rsidRDefault="008F1B04">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Democracy</w:t>
            </w:r>
            <w:r>
              <w:rPr>
                <w:rFonts w:ascii="Calibri" w:eastAsia="Times New Roman" w:hAnsi="Calibri" w:cs="Calibri"/>
                <w:kern w:val="0"/>
                <w:sz w:val="21"/>
                <w:szCs w:val="21"/>
                <w:lang w:eastAsia="en-GB"/>
                <w14:ligatures w14:val="none"/>
              </w:rPr>
              <w:t xml:space="preserve"> - sharing ideas and helping to agree the class charter</w:t>
            </w:r>
          </w:p>
          <w:p w14:paraId="18B81BD6" w14:textId="77777777" w:rsidR="00EE62CC" w:rsidRDefault="008F1B04">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Rule of Law</w:t>
            </w:r>
            <w:r>
              <w:rPr>
                <w:rFonts w:ascii="Calibri" w:eastAsia="Times New Roman" w:hAnsi="Calibri" w:cs="Calibri"/>
                <w:kern w:val="0"/>
                <w:sz w:val="21"/>
                <w:szCs w:val="21"/>
                <w:lang w:eastAsia="en-GB"/>
                <w14:ligatures w14:val="none"/>
              </w:rPr>
              <w:t xml:space="preserve"> - understanding why rules keep everyone safe and ready to learn</w:t>
            </w:r>
          </w:p>
          <w:p w14:paraId="6A10933E" w14:textId="77777777" w:rsidR="00EE62CC" w:rsidRDefault="008F1B04">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Individual Liberty</w:t>
            </w:r>
            <w:r>
              <w:rPr>
                <w:rFonts w:ascii="Calibri" w:eastAsia="Times New Roman" w:hAnsi="Calibri" w:cs="Calibri"/>
                <w:kern w:val="0"/>
                <w:sz w:val="21"/>
                <w:szCs w:val="21"/>
                <w:lang w:eastAsia="en-GB"/>
                <w14:ligatures w14:val="none"/>
              </w:rPr>
              <w:t xml:space="preserve"> - making safe choices, expressing opinions and setting goals</w:t>
            </w:r>
          </w:p>
          <w:p w14:paraId="18ED9BB3" w14:textId="77777777" w:rsidR="00EE62CC" w:rsidRDefault="008F1B04">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Mutual Respect</w:t>
            </w:r>
            <w:r>
              <w:rPr>
                <w:rFonts w:ascii="Calibri" w:eastAsia="Times New Roman" w:hAnsi="Calibri" w:cs="Calibri"/>
                <w:kern w:val="0"/>
                <w:sz w:val="21"/>
                <w:szCs w:val="21"/>
                <w:lang w:eastAsia="en-GB"/>
                <w14:ligatures w14:val="none"/>
              </w:rPr>
              <w:t xml:space="preserve"> - taking turns, working together and giving helpful feedback</w:t>
            </w:r>
          </w:p>
          <w:p w14:paraId="6E7AE443" w14:textId="77777777" w:rsidR="00EE62CC" w:rsidRDefault="008F1B04">
            <w:pPr>
              <w:rPr>
                <w:rFonts w:ascii="Calibri" w:eastAsia="Times New Roman" w:hAnsi="Calibri" w:cs="Calibri"/>
                <w:kern w:val="0"/>
                <w:sz w:val="21"/>
                <w:szCs w:val="21"/>
                <w:lang w:eastAsia="en-GB"/>
                <w14:ligatures w14:val="none"/>
              </w:rPr>
            </w:pPr>
            <w:r>
              <w:rPr>
                <w:rFonts w:ascii="Calibri" w:eastAsia="Times New Roman" w:hAnsi="Calibri" w:cs="Calibri"/>
                <w:b/>
                <w:bCs/>
                <w:kern w:val="0"/>
                <w:sz w:val="21"/>
                <w:szCs w:val="21"/>
                <w:lang w:eastAsia="en-GB"/>
                <w14:ligatures w14:val="none"/>
              </w:rPr>
              <w:t>Tolerance</w:t>
            </w:r>
            <w:r>
              <w:rPr>
                <w:rFonts w:ascii="Calibri" w:eastAsia="Times New Roman" w:hAnsi="Calibri" w:cs="Calibri"/>
                <w:kern w:val="0"/>
                <w:sz w:val="21"/>
                <w:szCs w:val="21"/>
                <w:lang w:eastAsia="en-GB"/>
                <w14:ligatures w14:val="none"/>
              </w:rPr>
              <w:t xml:space="preserve"> - listening respectfully to different beliefs, experiences and viewpoints</w:t>
            </w:r>
          </w:p>
        </w:tc>
        <w:tc>
          <w:tcPr>
            <w:tcW w:w="5205" w:type="dxa"/>
          </w:tcPr>
          <w:p w14:paraId="7B93CE0E" w14:textId="77777777" w:rsidR="00EE62CC" w:rsidRDefault="008F1B04">
            <w:pPr>
              <w:pStyle w:val="Heading2"/>
              <w:jc w:val="center"/>
              <w:rPr>
                <w:rFonts w:ascii="Calibri" w:hAnsi="Calibri" w:cs="Calibri"/>
                <w:b/>
                <w:bCs/>
              </w:rPr>
            </w:pPr>
            <w:r>
              <w:rPr>
                <w:rFonts w:ascii="Calibri" w:hAnsi="Calibri" w:cs="Calibri"/>
                <w:b/>
                <w:bCs/>
              </w:rPr>
              <w:t>Enrichment Opportunities</w:t>
            </w:r>
          </w:p>
          <w:p w14:paraId="7054E8B1" w14:textId="77777777" w:rsidR="00EE62CC" w:rsidRDefault="00EE62CC">
            <w:pPr>
              <w:rPr>
                <w:rFonts w:ascii="Calibri" w:hAnsi="Calibri" w:cs="Calibri"/>
              </w:rPr>
            </w:pPr>
          </w:p>
          <w:p w14:paraId="046FC704" w14:textId="77777777" w:rsidR="00EE62CC" w:rsidRDefault="008F1B04">
            <w:pPr>
              <w:pStyle w:val="NoSpacing"/>
              <w:rPr>
                <w:rFonts w:ascii="Calibri" w:hAnsi="Calibri" w:cs="Calibri"/>
                <w:sz w:val="21"/>
                <w:szCs w:val="21"/>
              </w:rPr>
            </w:pPr>
            <w:r>
              <w:rPr>
                <w:rFonts w:ascii="Calibri" w:hAnsi="Calibri" w:cs="Calibri"/>
                <w:sz w:val="21"/>
                <w:szCs w:val="21"/>
              </w:rPr>
              <w:t>Children will take part in a memorable, hands-on history experience:</w:t>
            </w:r>
          </w:p>
          <w:p w14:paraId="4F32898B" w14:textId="77777777" w:rsidR="00EE62CC" w:rsidRDefault="008F1B04">
            <w:pPr>
              <w:pStyle w:val="NoSpacing"/>
              <w:numPr>
                <w:ilvl w:val="0"/>
                <w:numId w:val="8"/>
              </w:numPr>
              <w:rPr>
                <w:rFonts w:ascii="Calibri" w:hAnsi="Calibri" w:cs="Calibri"/>
                <w:sz w:val="21"/>
                <w:szCs w:val="21"/>
              </w:rPr>
            </w:pPr>
            <w:r>
              <w:rPr>
                <w:rFonts w:ascii="Calibri" w:hAnsi="Calibri" w:cs="Calibri"/>
                <w:sz w:val="21"/>
                <w:szCs w:val="21"/>
              </w:rPr>
              <w:t>Through Boxes of Delight from the Discovery Museum, children will handle and closely examine a range of toys from the past. They will look for clues in the materials, design and way each toy works, and discuss who may have played with it.</w:t>
            </w:r>
          </w:p>
          <w:p w14:paraId="60D36FF6" w14:textId="77777777" w:rsidR="00EE62CC" w:rsidRDefault="008F1B04">
            <w:pPr>
              <w:pStyle w:val="NoSpacing"/>
              <w:numPr>
                <w:ilvl w:val="0"/>
                <w:numId w:val="8"/>
              </w:numPr>
              <w:rPr>
                <w:rFonts w:ascii="Calibri" w:hAnsi="Calibri" w:cs="Calibri"/>
                <w:sz w:val="21"/>
                <w:szCs w:val="21"/>
              </w:rPr>
            </w:pPr>
            <w:r>
              <w:rPr>
                <w:rFonts w:ascii="Calibri" w:hAnsi="Calibri" w:cs="Calibri"/>
                <w:sz w:val="21"/>
                <w:szCs w:val="21"/>
              </w:rPr>
              <w:t>Children will compare the objects with toys they use today, ask and answer questions, use artefacts as historical evidence and place selected toys in chronological order. This practical experience will bring their learning about changes within living memory to life.</w:t>
            </w:r>
          </w:p>
        </w:tc>
      </w:tr>
    </w:tbl>
    <w:p w14:paraId="50C9FC51" w14:textId="77777777" w:rsidR="00FA14A0" w:rsidRPr="00DC025D" w:rsidRDefault="00FA14A0">
      <w:pPr>
        <w:rPr>
          <w:rFonts w:ascii="Calibri" w:hAnsi="Calibri" w:cs="Calibri"/>
        </w:rPr>
      </w:pPr>
    </w:p>
    <w:sectPr w:rsidR="00FA14A0" w:rsidRPr="00DC025D" w:rsidSect="00FA14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010E"/>
    <w:multiLevelType w:val="hybridMultilevel"/>
    <w:tmpl w:val="63008DB2"/>
    <w:lvl w:ilvl="0" w:tplc="08090001">
      <w:start w:val="1"/>
      <w:numFmt w:val="bullet"/>
      <w:lvlText w:val=""/>
      <w:lvlJc w:val="left"/>
      <w:pPr>
        <w:ind w:left="-2958" w:hanging="360"/>
      </w:pPr>
      <w:rPr>
        <w:rFonts w:ascii="Symbol" w:hAnsi="Symbol" w:hint="default"/>
      </w:rPr>
    </w:lvl>
    <w:lvl w:ilvl="1" w:tplc="08090003" w:tentative="1">
      <w:start w:val="1"/>
      <w:numFmt w:val="bullet"/>
      <w:lvlText w:val="o"/>
      <w:lvlJc w:val="left"/>
      <w:pPr>
        <w:ind w:left="-2238" w:hanging="360"/>
      </w:pPr>
      <w:rPr>
        <w:rFonts w:ascii="Courier New" w:hAnsi="Courier New" w:cs="Courier New" w:hint="default"/>
      </w:rPr>
    </w:lvl>
    <w:lvl w:ilvl="2" w:tplc="08090005" w:tentative="1">
      <w:start w:val="1"/>
      <w:numFmt w:val="bullet"/>
      <w:lvlText w:val=""/>
      <w:lvlJc w:val="left"/>
      <w:pPr>
        <w:ind w:left="-1518" w:hanging="360"/>
      </w:pPr>
      <w:rPr>
        <w:rFonts w:ascii="Wingdings" w:hAnsi="Wingdings" w:hint="default"/>
      </w:rPr>
    </w:lvl>
    <w:lvl w:ilvl="3" w:tplc="08090001" w:tentative="1">
      <w:start w:val="1"/>
      <w:numFmt w:val="bullet"/>
      <w:lvlText w:val=""/>
      <w:lvlJc w:val="left"/>
      <w:pPr>
        <w:ind w:left="-798" w:hanging="360"/>
      </w:pPr>
      <w:rPr>
        <w:rFonts w:ascii="Symbol" w:hAnsi="Symbol" w:hint="default"/>
      </w:rPr>
    </w:lvl>
    <w:lvl w:ilvl="4" w:tplc="08090003" w:tentative="1">
      <w:start w:val="1"/>
      <w:numFmt w:val="bullet"/>
      <w:lvlText w:val="o"/>
      <w:lvlJc w:val="left"/>
      <w:pPr>
        <w:ind w:left="-78" w:hanging="360"/>
      </w:pPr>
      <w:rPr>
        <w:rFonts w:ascii="Courier New" w:hAnsi="Courier New" w:cs="Courier New" w:hint="default"/>
      </w:rPr>
    </w:lvl>
    <w:lvl w:ilvl="5" w:tplc="08090005" w:tentative="1">
      <w:start w:val="1"/>
      <w:numFmt w:val="bullet"/>
      <w:lvlText w:val=""/>
      <w:lvlJc w:val="left"/>
      <w:pPr>
        <w:ind w:left="642" w:hanging="360"/>
      </w:pPr>
      <w:rPr>
        <w:rFonts w:ascii="Wingdings" w:hAnsi="Wingdings" w:hint="default"/>
      </w:rPr>
    </w:lvl>
    <w:lvl w:ilvl="6" w:tplc="08090001" w:tentative="1">
      <w:start w:val="1"/>
      <w:numFmt w:val="bullet"/>
      <w:lvlText w:val=""/>
      <w:lvlJc w:val="left"/>
      <w:pPr>
        <w:ind w:left="1362" w:hanging="360"/>
      </w:pPr>
      <w:rPr>
        <w:rFonts w:ascii="Symbol" w:hAnsi="Symbol" w:hint="default"/>
      </w:rPr>
    </w:lvl>
    <w:lvl w:ilvl="7" w:tplc="08090003" w:tentative="1">
      <w:start w:val="1"/>
      <w:numFmt w:val="bullet"/>
      <w:lvlText w:val="o"/>
      <w:lvlJc w:val="left"/>
      <w:pPr>
        <w:ind w:left="2082" w:hanging="360"/>
      </w:pPr>
      <w:rPr>
        <w:rFonts w:ascii="Courier New" w:hAnsi="Courier New" w:cs="Courier New" w:hint="default"/>
      </w:rPr>
    </w:lvl>
    <w:lvl w:ilvl="8" w:tplc="08090005" w:tentative="1">
      <w:start w:val="1"/>
      <w:numFmt w:val="bullet"/>
      <w:lvlText w:val=""/>
      <w:lvlJc w:val="left"/>
      <w:pPr>
        <w:ind w:left="2802" w:hanging="360"/>
      </w:pPr>
      <w:rPr>
        <w:rFonts w:ascii="Wingdings" w:hAnsi="Wingdings" w:hint="default"/>
      </w:rPr>
    </w:lvl>
  </w:abstractNum>
  <w:abstractNum w:abstractNumId="1" w15:restartNumberingAfterBreak="0">
    <w:nsid w:val="16432AA9"/>
    <w:multiLevelType w:val="hybridMultilevel"/>
    <w:tmpl w:val="A3AEC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B62983"/>
    <w:multiLevelType w:val="hybridMultilevel"/>
    <w:tmpl w:val="82B4BE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600E94"/>
    <w:multiLevelType w:val="hybridMultilevel"/>
    <w:tmpl w:val="06CC4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7822D9"/>
    <w:multiLevelType w:val="hybridMultilevel"/>
    <w:tmpl w:val="4BA44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F09DD"/>
    <w:multiLevelType w:val="hybridMultilevel"/>
    <w:tmpl w:val="146CB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5417FAE"/>
    <w:multiLevelType w:val="hybridMultilevel"/>
    <w:tmpl w:val="0C7EC2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6CF2C15"/>
    <w:multiLevelType w:val="multilevel"/>
    <w:tmpl w:val="A13ADA4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78E5DCA"/>
    <w:multiLevelType w:val="hybridMultilevel"/>
    <w:tmpl w:val="AD307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9CD5795"/>
    <w:multiLevelType w:val="hybridMultilevel"/>
    <w:tmpl w:val="585C3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A94944"/>
    <w:multiLevelType w:val="hybridMultilevel"/>
    <w:tmpl w:val="F8F2F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51E6BF2"/>
    <w:multiLevelType w:val="hybridMultilevel"/>
    <w:tmpl w:val="C5E20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2A7A10"/>
    <w:multiLevelType w:val="hybridMultilevel"/>
    <w:tmpl w:val="3B6C25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9CB5563"/>
    <w:multiLevelType w:val="hybridMultilevel"/>
    <w:tmpl w:val="DA0C7D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701CBC"/>
    <w:multiLevelType w:val="hybridMultilevel"/>
    <w:tmpl w:val="2870B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2C37EA"/>
    <w:multiLevelType w:val="hybridMultilevel"/>
    <w:tmpl w:val="7BFA9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2652D0"/>
    <w:multiLevelType w:val="multilevel"/>
    <w:tmpl w:val="9624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201869">
    <w:abstractNumId w:val="8"/>
  </w:num>
  <w:num w:numId="2" w16cid:durableId="1686394507">
    <w:abstractNumId w:val="2"/>
  </w:num>
  <w:num w:numId="3" w16cid:durableId="786583980">
    <w:abstractNumId w:val="10"/>
  </w:num>
  <w:num w:numId="4" w16cid:durableId="473106879">
    <w:abstractNumId w:val="15"/>
  </w:num>
  <w:num w:numId="5" w16cid:durableId="139272184">
    <w:abstractNumId w:val="1"/>
  </w:num>
  <w:num w:numId="6" w16cid:durableId="637613244">
    <w:abstractNumId w:val="12"/>
  </w:num>
  <w:num w:numId="7" w16cid:durableId="1640770029">
    <w:abstractNumId w:val="0"/>
  </w:num>
  <w:num w:numId="8" w16cid:durableId="1102609141">
    <w:abstractNumId w:val="13"/>
  </w:num>
  <w:num w:numId="9" w16cid:durableId="2035495649">
    <w:abstractNumId w:val="3"/>
  </w:num>
  <w:num w:numId="10" w16cid:durableId="74666415">
    <w:abstractNumId w:val="6"/>
  </w:num>
  <w:num w:numId="11" w16cid:durableId="1582444537">
    <w:abstractNumId w:val="5"/>
  </w:num>
  <w:num w:numId="12" w16cid:durableId="174613231">
    <w:abstractNumId w:val="7"/>
  </w:num>
  <w:num w:numId="13" w16cid:durableId="291449278">
    <w:abstractNumId w:val="16"/>
  </w:num>
  <w:num w:numId="14" w16cid:durableId="1896625914">
    <w:abstractNumId w:val="11"/>
  </w:num>
  <w:num w:numId="15" w16cid:durableId="941719375">
    <w:abstractNumId w:val="9"/>
  </w:num>
  <w:num w:numId="16" w16cid:durableId="1629890673">
    <w:abstractNumId w:val="4"/>
  </w:num>
  <w:num w:numId="17" w16cid:durableId="6140177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69"/>
    <w:rsid w:val="001373B9"/>
    <w:rsid w:val="001422B5"/>
    <w:rsid w:val="0021425B"/>
    <w:rsid w:val="00290896"/>
    <w:rsid w:val="00336AC8"/>
    <w:rsid w:val="004037A6"/>
    <w:rsid w:val="00506C41"/>
    <w:rsid w:val="00575661"/>
    <w:rsid w:val="005C4B54"/>
    <w:rsid w:val="00741D2D"/>
    <w:rsid w:val="008033C1"/>
    <w:rsid w:val="00842D43"/>
    <w:rsid w:val="008F1B04"/>
    <w:rsid w:val="00972895"/>
    <w:rsid w:val="00A64EEF"/>
    <w:rsid w:val="00AA1BF9"/>
    <w:rsid w:val="00AD74E0"/>
    <w:rsid w:val="00BC6369"/>
    <w:rsid w:val="00C05758"/>
    <w:rsid w:val="00D37A28"/>
    <w:rsid w:val="00D75600"/>
    <w:rsid w:val="00DC025D"/>
    <w:rsid w:val="00E37C30"/>
    <w:rsid w:val="00E72249"/>
    <w:rsid w:val="00EE62CC"/>
    <w:rsid w:val="00FA1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11903"/>
  <w15:chartTrackingRefBased/>
  <w15:docId w15:val="{BAFC7F51-E0E3-406D-8FAE-C90071EC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369"/>
    <w:rPr>
      <w:rFonts w:eastAsiaTheme="majorEastAsia" w:cstheme="majorBidi"/>
      <w:color w:val="272727" w:themeColor="text1" w:themeTint="D8"/>
    </w:rPr>
  </w:style>
  <w:style w:type="paragraph" w:styleId="Title">
    <w:name w:val="Title"/>
    <w:basedOn w:val="Normal"/>
    <w:next w:val="Normal"/>
    <w:link w:val="TitleChar"/>
    <w:uiPriority w:val="10"/>
    <w:qFormat/>
    <w:rsid w:val="00BC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369"/>
    <w:pPr>
      <w:spacing w:before="160"/>
      <w:jc w:val="center"/>
    </w:pPr>
    <w:rPr>
      <w:i/>
      <w:iCs/>
      <w:color w:val="404040" w:themeColor="text1" w:themeTint="BF"/>
    </w:rPr>
  </w:style>
  <w:style w:type="character" w:customStyle="1" w:styleId="QuoteChar">
    <w:name w:val="Quote Char"/>
    <w:basedOn w:val="DefaultParagraphFont"/>
    <w:link w:val="Quote"/>
    <w:uiPriority w:val="29"/>
    <w:rsid w:val="00BC6369"/>
    <w:rPr>
      <w:i/>
      <w:iCs/>
      <w:color w:val="404040" w:themeColor="text1" w:themeTint="BF"/>
    </w:rPr>
  </w:style>
  <w:style w:type="paragraph" w:styleId="ListParagraph">
    <w:name w:val="List Paragraph"/>
    <w:basedOn w:val="Normal"/>
    <w:uiPriority w:val="34"/>
    <w:qFormat/>
    <w:rsid w:val="00BC6369"/>
    <w:pPr>
      <w:ind w:left="720"/>
      <w:contextualSpacing/>
    </w:pPr>
  </w:style>
  <w:style w:type="character" w:styleId="IntenseEmphasis">
    <w:name w:val="Intense Emphasis"/>
    <w:basedOn w:val="DefaultParagraphFont"/>
    <w:uiPriority w:val="21"/>
    <w:qFormat/>
    <w:rsid w:val="00BC6369"/>
    <w:rPr>
      <w:i/>
      <w:iCs/>
      <w:color w:val="0F4761" w:themeColor="accent1" w:themeShade="BF"/>
    </w:rPr>
  </w:style>
  <w:style w:type="paragraph" w:styleId="IntenseQuote">
    <w:name w:val="Intense Quote"/>
    <w:basedOn w:val="Normal"/>
    <w:next w:val="Normal"/>
    <w:link w:val="IntenseQuoteChar"/>
    <w:uiPriority w:val="30"/>
    <w:qFormat/>
    <w:rsid w:val="00BC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369"/>
    <w:rPr>
      <w:i/>
      <w:iCs/>
      <w:color w:val="0F4761" w:themeColor="accent1" w:themeShade="BF"/>
    </w:rPr>
  </w:style>
  <w:style w:type="character" w:styleId="IntenseReference">
    <w:name w:val="Intense Reference"/>
    <w:basedOn w:val="DefaultParagraphFont"/>
    <w:uiPriority w:val="32"/>
    <w:qFormat/>
    <w:rsid w:val="00BC6369"/>
    <w:rPr>
      <w:b/>
      <w:bCs/>
      <w:smallCaps/>
      <w:color w:val="0F4761" w:themeColor="accent1" w:themeShade="BF"/>
      <w:spacing w:val="5"/>
    </w:rPr>
  </w:style>
  <w:style w:type="table" w:styleId="TableGrid">
    <w:name w:val="Table Grid"/>
    <w:basedOn w:val="TableNormal"/>
    <w:uiPriority w:val="39"/>
    <w:rsid w:val="00BC6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0896"/>
    <w:pPr>
      <w:spacing w:after="0" w:line="240" w:lineRule="auto"/>
    </w:pPr>
    <w:rPr>
      <w:kern w:val="0"/>
      <w14:ligatures w14:val="none"/>
    </w:rPr>
  </w:style>
  <w:style w:type="character" w:customStyle="1" w:styleId="normaltextrun">
    <w:name w:val="normaltextrun"/>
    <w:basedOn w:val="DefaultParagraphFont"/>
    <w:rsid w:val="00972895"/>
  </w:style>
  <w:style w:type="character" w:customStyle="1" w:styleId="eop">
    <w:name w:val="eop"/>
    <w:basedOn w:val="DefaultParagraphFont"/>
    <w:rsid w:val="00972895"/>
  </w:style>
  <w:style w:type="character" w:customStyle="1" w:styleId="scxw83869921">
    <w:name w:val="scxw83869921"/>
    <w:basedOn w:val="DefaultParagraphFont"/>
    <w:rsid w:val="00972895"/>
  </w:style>
  <w:style w:type="paragraph" w:styleId="NormalWeb">
    <w:name w:val="Normal (Web)"/>
    <w:basedOn w:val="Normal"/>
    <w:uiPriority w:val="99"/>
    <w:semiHidden/>
    <w:unhideWhenUsed/>
    <w:rsid w:val="00DC0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C025D"/>
    <w:rPr>
      <w:b/>
      <w:bCs/>
    </w:rPr>
  </w:style>
  <w:style w:type="character" w:styleId="Emphasis">
    <w:name w:val="Emphasis"/>
    <w:basedOn w:val="DefaultParagraphFont"/>
    <w:uiPriority w:val="20"/>
    <w:qFormat/>
    <w:rsid w:val="005C4B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400302">
      <w:bodyDiv w:val="1"/>
      <w:marLeft w:val="0"/>
      <w:marRight w:val="0"/>
      <w:marTop w:val="0"/>
      <w:marBottom w:val="0"/>
      <w:divBdr>
        <w:top w:val="none" w:sz="0" w:space="0" w:color="auto"/>
        <w:left w:val="none" w:sz="0" w:space="0" w:color="auto"/>
        <w:bottom w:val="none" w:sz="0" w:space="0" w:color="auto"/>
        <w:right w:val="none" w:sz="0" w:space="0" w:color="auto"/>
      </w:divBdr>
      <w:divsChild>
        <w:div w:id="996348300">
          <w:marLeft w:val="0"/>
          <w:marRight w:val="0"/>
          <w:marTop w:val="0"/>
          <w:marBottom w:val="0"/>
          <w:divBdr>
            <w:top w:val="none" w:sz="0" w:space="0" w:color="auto"/>
            <w:left w:val="none" w:sz="0" w:space="0" w:color="auto"/>
            <w:bottom w:val="none" w:sz="0" w:space="0" w:color="auto"/>
            <w:right w:val="none" w:sz="0" w:space="0" w:color="auto"/>
          </w:divBdr>
          <w:divsChild>
            <w:div w:id="246767910">
              <w:marLeft w:val="0"/>
              <w:marRight w:val="0"/>
              <w:marTop w:val="0"/>
              <w:marBottom w:val="0"/>
              <w:divBdr>
                <w:top w:val="none" w:sz="0" w:space="0" w:color="auto"/>
                <w:left w:val="none" w:sz="0" w:space="0" w:color="auto"/>
                <w:bottom w:val="none" w:sz="0" w:space="0" w:color="auto"/>
                <w:right w:val="none" w:sz="0" w:space="0" w:color="auto"/>
              </w:divBdr>
            </w:div>
            <w:div w:id="350424032">
              <w:marLeft w:val="0"/>
              <w:marRight w:val="0"/>
              <w:marTop w:val="0"/>
              <w:marBottom w:val="0"/>
              <w:divBdr>
                <w:top w:val="none" w:sz="0" w:space="0" w:color="auto"/>
                <w:left w:val="none" w:sz="0" w:space="0" w:color="auto"/>
                <w:bottom w:val="none" w:sz="0" w:space="0" w:color="auto"/>
                <w:right w:val="none" w:sz="0" w:space="0" w:color="auto"/>
              </w:divBdr>
            </w:div>
            <w:div w:id="5427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05299">
      <w:bodyDiv w:val="1"/>
      <w:marLeft w:val="0"/>
      <w:marRight w:val="0"/>
      <w:marTop w:val="0"/>
      <w:marBottom w:val="0"/>
      <w:divBdr>
        <w:top w:val="none" w:sz="0" w:space="0" w:color="auto"/>
        <w:left w:val="none" w:sz="0" w:space="0" w:color="auto"/>
        <w:bottom w:val="none" w:sz="0" w:space="0" w:color="auto"/>
        <w:right w:val="none" w:sz="0" w:space="0" w:color="auto"/>
      </w:divBdr>
      <w:divsChild>
        <w:div w:id="1844978018">
          <w:marLeft w:val="0"/>
          <w:marRight w:val="0"/>
          <w:marTop w:val="0"/>
          <w:marBottom w:val="0"/>
          <w:divBdr>
            <w:top w:val="none" w:sz="0" w:space="0" w:color="auto"/>
            <w:left w:val="none" w:sz="0" w:space="0" w:color="auto"/>
            <w:bottom w:val="none" w:sz="0" w:space="0" w:color="auto"/>
            <w:right w:val="none" w:sz="0" w:space="0" w:color="auto"/>
          </w:divBdr>
        </w:div>
      </w:divsChild>
    </w:div>
    <w:div w:id="1190222771">
      <w:bodyDiv w:val="1"/>
      <w:marLeft w:val="0"/>
      <w:marRight w:val="0"/>
      <w:marTop w:val="0"/>
      <w:marBottom w:val="0"/>
      <w:divBdr>
        <w:top w:val="none" w:sz="0" w:space="0" w:color="auto"/>
        <w:left w:val="none" w:sz="0" w:space="0" w:color="auto"/>
        <w:bottom w:val="none" w:sz="0" w:space="0" w:color="auto"/>
        <w:right w:val="none" w:sz="0" w:space="0" w:color="auto"/>
      </w:divBdr>
      <w:divsChild>
        <w:div w:id="2026055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b352b37-4aa8-4c8b-9367-53dbcdc03e0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24357E8D85E441B2FE3DF8304482AB" ma:contentTypeVersion="19" ma:contentTypeDescription="Create a new document." ma:contentTypeScope="" ma:versionID="9656ff05d0395ffd73fe1f6a28ec5c86">
  <xsd:schema xmlns:xsd="http://www.w3.org/2001/XMLSchema" xmlns:xs="http://www.w3.org/2001/XMLSchema" xmlns:p="http://schemas.microsoft.com/office/2006/metadata/properties" xmlns:ns3="6b352b37-4aa8-4c8b-9367-53dbcdc03e05" xmlns:ns4="36491cf4-2a0f-48ad-ab6f-fec07fed356b" targetNamespace="http://schemas.microsoft.com/office/2006/metadata/properties" ma:root="true" ma:fieldsID="d98299e188d727d321efbfb873a77e86" ns3:_="" ns4:_="">
    <xsd:import namespace="6b352b37-4aa8-4c8b-9367-53dbcdc03e05"/>
    <xsd:import namespace="36491cf4-2a0f-48ad-ab6f-fec07fed356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52b37-4aa8-4c8b-9367-53dbcdc03e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491cf4-2a0f-48ad-ab6f-fec07fed35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06D479-E1BE-4FC9-8984-C9CBC037789D}">
  <ds:schemaRefs>
    <ds:schemaRef ds:uri="http://schemas.microsoft.com/office/2006/metadata/properties"/>
    <ds:schemaRef ds:uri="http://schemas.microsoft.com/office/infopath/2007/PartnerControls"/>
    <ds:schemaRef ds:uri="6b352b37-4aa8-4c8b-9367-53dbcdc03e05"/>
  </ds:schemaRefs>
</ds:datastoreItem>
</file>

<file path=customXml/itemProps2.xml><?xml version="1.0" encoding="utf-8"?>
<ds:datastoreItem xmlns:ds="http://schemas.openxmlformats.org/officeDocument/2006/customXml" ds:itemID="{C2B2D2BB-B9FE-4EC4-B195-3243E4BE8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52b37-4aa8-4c8b-9367-53dbcdc03e05"/>
    <ds:schemaRef ds:uri="36491cf4-2a0f-48ad-ab6f-fec07fed3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C6CDB2-7E1F-438D-93EA-B84AEA0EF4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Forrest (Head Teacher)</dc:creator>
  <cp:keywords/>
  <dc:description/>
  <cp:lastModifiedBy>Gill McKay</cp:lastModifiedBy>
  <cp:revision>2</cp:revision>
  <dcterms:created xsi:type="dcterms:W3CDTF">2026-09-08T16:19:00Z</dcterms:created>
  <dcterms:modified xsi:type="dcterms:W3CDTF">2026-09-08T16:19:00Z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0x010100B424357E8D85E441B2FE3DF8304482AB</vt:lpwstr>
  </property>
</Properties>
</file>