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DE685" w14:textId="481303D8" w:rsidR="003649E2" w:rsidRPr="00DE47BA" w:rsidRDefault="00A3618A" w:rsidP="002D2887">
      <w:pPr>
        <w:pStyle w:val="Heading1"/>
        <w:jc w:val="center"/>
        <w:rPr>
          <w:rFonts w:cstheme="majorHAnsi"/>
          <w:color w:val="auto"/>
          <w:sz w:val="32"/>
          <w:szCs w:val="32"/>
        </w:rPr>
      </w:pPr>
      <w:bookmarkStart w:id="0" w:name="_Toc520359766"/>
      <w:r w:rsidRPr="00A3618A">
        <w:rPr>
          <w:rFonts w:cstheme="majorHAnsi"/>
          <w:color w:val="auto"/>
          <w:sz w:val="32"/>
          <w:szCs w:val="32"/>
        </w:rPr>
        <w:t>Windy Nook Primary</w:t>
      </w:r>
      <w:r w:rsidR="00624CE4" w:rsidRPr="00A3618A">
        <w:rPr>
          <w:rFonts w:cstheme="majorHAnsi"/>
          <w:color w:val="auto"/>
          <w:sz w:val="32"/>
          <w:szCs w:val="32"/>
        </w:rPr>
        <w:t xml:space="preserve"> </w:t>
      </w:r>
      <w:r w:rsidR="003649E2" w:rsidRPr="00A3618A">
        <w:rPr>
          <w:rFonts w:cstheme="majorHAnsi"/>
          <w:color w:val="auto"/>
          <w:sz w:val="32"/>
          <w:szCs w:val="32"/>
        </w:rPr>
        <w:t xml:space="preserve">Attendance </w:t>
      </w:r>
      <w:r w:rsidR="003649E2" w:rsidRPr="00DE47BA">
        <w:rPr>
          <w:rFonts w:cstheme="majorHAnsi"/>
          <w:color w:val="auto"/>
          <w:sz w:val="32"/>
          <w:szCs w:val="32"/>
        </w:rPr>
        <w:t>Policy and Procedures</w:t>
      </w:r>
      <w:bookmarkEnd w:id="0"/>
    </w:p>
    <w:p w14:paraId="41613A0F" w14:textId="77777777" w:rsidR="000C6442" w:rsidRPr="00DE47BA" w:rsidRDefault="000C6442" w:rsidP="000C6442">
      <w:pPr>
        <w:rPr>
          <w:rFonts w:asciiTheme="majorHAnsi" w:hAnsiTheme="majorHAnsi" w:cstheme="majorHAnsi"/>
          <w:sz w:val="32"/>
          <w:szCs w:val="32"/>
        </w:rPr>
      </w:pPr>
    </w:p>
    <w:p w14:paraId="0E8F9D49" w14:textId="15AB2B7F" w:rsidR="003649E2" w:rsidRPr="00DE47BA" w:rsidRDefault="00A3618A" w:rsidP="003649E2">
      <w:pPr>
        <w:pStyle w:val="Default"/>
        <w:rPr>
          <w:rFonts w:asciiTheme="majorHAnsi" w:hAnsiTheme="majorHAnsi" w:cstheme="majorHAnsi"/>
          <w:b/>
          <w:bCs/>
          <w:color w:val="auto"/>
          <w:sz w:val="32"/>
          <w:szCs w:val="32"/>
        </w:rPr>
      </w:pPr>
      <w:r>
        <w:rPr>
          <w:rFonts w:asciiTheme="majorHAnsi" w:hAnsiTheme="majorHAnsi" w:cstheme="majorHAnsi"/>
          <w:b/>
          <w:bCs/>
          <w:color w:val="auto"/>
          <w:sz w:val="32"/>
          <w:szCs w:val="32"/>
        </w:rPr>
        <w:t xml:space="preserve">                                             </w:t>
      </w:r>
      <w:r>
        <w:rPr>
          <w:rFonts w:asciiTheme="majorHAnsi" w:hAnsiTheme="majorHAnsi" w:cstheme="majorHAnsi"/>
          <w:b/>
          <w:bCs/>
          <w:noProof/>
          <w:color w:val="auto"/>
          <w:sz w:val="32"/>
          <w:szCs w:val="32"/>
        </w:rPr>
        <w:drawing>
          <wp:inline distT="0" distB="0" distL="0" distR="0" wp14:anchorId="4C0834D7" wp14:editId="60DCC0DD">
            <wp:extent cx="1548765" cy="1280160"/>
            <wp:effectExtent l="0" t="0" r="0" b="0"/>
            <wp:docPr id="660982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8765" cy="1280160"/>
                    </a:xfrm>
                    <a:prstGeom prst="rect">
                      <a:avLst/>
                    </a:prstGeom>
                    <a:noFill/>
                  </pic:spPr>
                </pic:pic>
              </a:graphicData>
            </a:graphic>
          </wp:inline>
        </w:drawing>
      </w:r>
    </w:p>
    <w:p w14:paraId="3691AE58" w14:textId="77777777" w:rsidR="00517584" w:rsidRDefault="00517584" w:rsidP="003649E2">
      <w:pPr>
        <w:pStyle w:val="Default"/>
        <w:rPr>
          <w:rFonts w:asciiTheme="majorHAnsi" w:hAnsiTheme="majorHAnsi" w:cstheme="majorHAnsi"/>
          <w:b/>
          <w:bCs/>
          <w:color w:val="auto"/>
          <w:sz w:val="32"/>
          <w:szCs w:val="32"/>
        </w:rPr>
      </w:pPr>
    </w:p>
    <w:p w14:paraId="3C3A5DFD" w14:textId="77777777" w:rsidR="00DE47BA" w:rsidRDefault="00DE47BA" w:rsidP="003649E2">
      <w:pPr>
        <w:pStyle w:val="Default"/>
        <w:rPr>
          <w:rFonts w:asciiTheme="majorHAnsi" w:hAnsiTheme="majorHAnsi" w:cstheme="majorHAnsi"/>
          <w:b/>
          <w:bCs/>
          <w:color w:val="auto"/>
          <w:sz w:val="32"/>
          <w:szCs w:val="32"/>
        </w:rPr>
      </w:pPr>
    </w:p>
    <w:p w14:paraId="49BAB90A" w14:textId="77777777" w:rsidR="00DE47BA" w:rsidRDefault="00DE47BA" w:rsidP="003649E2">
      <w:pPr>
        <w:pStyle w:val="Default"/>
        <w:rPr>
          <w:rFonts w:asciiTheme="majorHAnsi" w:hAnsiTheme="majorHAnsi" w:cstheme="majorHAnsi"/>
          <w:b/>
          <w:bCs/>
          <w:color w:val="auto"/>
          <w:sz w:val="32"/>
          <w:szCs w:val="32"/>
        </w:rPr>
      </w:pPr>
    </w:p>
    <w:p w14:paraId="57F4B005" w14:textId="77777777" w:rsidR="00DE47BA" w:rsidRDefault="00DE47BA" w:rsidP="003649E2">
      <w:pPr>
        <w:pStyle w:val="Default"/>
        <w:rPr>
          <w:rFonts w:asciiTheme="majorHAnsi" w:hAnsiTheme="majorHAnsi" w:cstheme="majorHAnsi"/>
          <w:b/>
          <w:bCs/>
          <w:color w:val="auto"/>
          <w:sz w:val="32"/>
          <w:szCs w:val="32"/>
        </w:rPr>
      </w:pPr>
    </w:p>
    <w:p w14:paraId="7CFC941C" w14:textId="77777777" w:rsidR="00DE47BA" w:rsidRDefault="00DE47BA" w:rsidP="003649E2">
      <w:pPr>
        <w:pStyle w:val="Default"/>
        <w:rPr>
          <w:rFonts w:asciiTheme="majorHAnsi" w:hAnsiTheme="majorHAnsi" w:cstheme="majorHAnsi"/>
          <w:b/>
          <w:bCs/>
          <w:color w:val="auto"/>
          <w:sz w:val="32"/>
          <w:szCs w:val="32"/>
        </w:rPr>
      </w:pPr>
    </w:p>
    <w:p w14:paraId="023B7694" w14:textId="77777777" w:rsidR="00DE47BA" w:rsidRDefault="00DE47BA" w:rsidP="003649E2">
      <w:pPr>
        <w:pStyle w:val="Default"/>
        <w:rPr>
          <w:rFonts w:asciiTheme="majorHAnsi" w:hAnsiTheme="majorHAnsi" w:cstheme="majorHAnsi"/>
          <w:b/>
          <w:bCs/>
          <w:color w:val="auto"/>
          <w:sz w:val="32"/>
          <w:szCs w:val="32"/>
        </w:rPr>
      </w:pPr>
    </w:p>
    <w:p w14:paraId="5526687F" w14:textId="77777777" w:rsidR="00DE47BA" w:rsidRDefault="00DE47BA" w:rsidP="003649E2">
      <w:pPr>
        <w:pStyle w:val="Default"/>
        <w:rPr>
          <w:rFonts w:asciiTheme="majorHAnsi" w:hAnsiTheme="majorHAnsi" w:cstheme="majorHAnsi"/>
          <w:b/>
          <w:bCs/>
          <w:color w:val="auto"/>
          <w:sz w:val="32"/>
          <w:szCs w:val="32"/>
        </w:rPr>
      </w:pPr>
    </w:p>
    <w:p w14:paraId="7ECC311C" w14:textId="77777777" w:rsidR="00DE47BA" w:rsidRDefault="00DE47BA" w:rsidP="003649E2">
      <w:pPr>
        <w:pStyle w:val="Default"/>
        <w:rPr>
          <w:rFonts w:asciiTheme="majorHAnsi" w:hAnsiTheme="majorHAnsi" w:cstheme="majorHAnsi"/>
          <w:b/>
          <w:bCs/>
          <w:color w:val="auto"/>
          <w:sz w:val="32"/>
          <w:szCs w:val="32"/>
        </w:rPr>
      </w:pPr>
    </w:p>
    <w:p w14:paraId="5B4017E1" w14:textId="77777777" w:rsidR="00DE47BA" w:rsidRDefault="00DE47BA" w:rsidP="003649E2">
      <w:pPr>
        <w:pStyle w:val="Default"/>
        <w:rPr>
          <w:rFonts w:asciiTheme="majorHAnsi" w:hAnsiTheme="majorHAnsi" w:cstheme="majorHAnsi"/>
          <w:b/>
          <w:bCs/>
          <w:color w:val="auto"/>
          <w:sz w:val="32"/>
          <w:szCs w:val="32"/>
        </w:rPr>
      </w:pPr>
    </w:p>
    <w:p w14:paraId="0619E1D6" w14:textId="77777777" w:rsidR="00DE47BA" w:rsidRPr="00DE47BA" w:rsidRDefault="00DE47BA" w:rsidP="003649E2">
      <w:pPr>
        <w:pStyle w:val="Default"/>
        <w:rPr>
          <w:rFonts w:asciiTheme="majorHAnsi" w:hAnsiTheme="majorHAnsi" w:cstheme="majorHAnsi"/>
          <w:b/>
          <w:bCs/>
          <w:color w:val="auto"/>
          <w:sz w:val="32"/>
          <w:szCs w:val="32"/>
        </w:rPr>
      </w:pPr>
    </w:p>
    <w:p w14:paraId="0DDA41FC" w14:textId="77777777" w:rsidR="00517584" w:rsidRPr="00DE47BA" w:rsidRDefault="00517584" w:rsidP="003649E2">
      <w:pPr>
        <w:pStyle w:val="Default"/>
        <w:rPr>
          <w:rFonts w:asciiTheme="majorHAnsi" w:hAnsiTheme="majorHAnsi" w:cstheme="majorHAnsi"/>
          <w:b/>
          <w:bCs/>
          <w:color w:val="auto"/>
          <w:sz w:val="32"/>
          <w:szCs w:val="32"/>
        </w:rPr>
      </w:pPr>
    </w:p>
    <w:p w14:paraId="09221620" w14:textId="77777777" w:rsidR="00517584" w:rsidRPr="00DE47BA" w:rsidRDefault="00517584" w:rsidP="003649E2">
      <w:pPr>
        <w:pStyle w:val="Default"/>
        <w:rPr>
          <w:rFonts w:asciiTheme="majorHAnsi" w:hAnsiTheme="majorHAnsi" w:cstheme="majorHAnsi"/>
          <w:b/>
          <w:bCs/>
          <w:color w:val="auto"/>
          <w:sz w:val="32"/>
          <w:szCs w:val="32"/>
        </w:rPr>
      </w:pPr>
    </w:p>
    <w:p w14:paraId="7BB7783A" w14:textId="77777777" w:rsidR="00517584" w:rsidRPr="00DE47BA" w:rsidRDefault="00517584" w:rsidP="003649E2">
      <w:pPr>
        <w:pStyle w:val="Default"/>
        <w:rPr>
          <w:rFonts w:asciiTheme="majorHAnsi" w:hAnsiTheme="majorHAnsi" w:cstheme="majorHAnsi"/>
          <w:b/>
          <w:bCs/>
          <w:color w:val="auto"/>
          <w:sz w:val="32"/>
          <w:szCs w:val="32"/>
        </w:rPr>
      </w:pPr>
    </w:p>
    <w:tbl>
      <w:tblPr>
        <w:tblStyle w:val="TableGrid"/>
        <w:tblW w:w="0" w:type="auto"/>
        <w:tblLook w:val="04A0" w:firstRow="1" w:lastRow="0" w:firstColumn="1" w:lastColumn="0" w:noHBand="0" w:noVBand="1"/>
      </w:tblPr>
      <w:tblGrid>
        <w:gridCol w:w="4614"/>
        <w:gridCol w:w="4614"/>
      </w:tblGrid>
      <w:tr w:rsidR="00046D86" w:rsidRPr="00DE47BA" w14:paraId="15D99A17" w14:textId="77777777" w:rsidTr="00046D86">
        <w:tc>
          <w:tcPr>
            <w:tcW w:w="4614" w:type="dxa"/>
          </w:tcPr>
          <w:p w14:paraId="2C0C2B8A" w14:textId="31A9EF40" w:rsidR="00046D86" w:rsidRPr="00DE47BA" w:rsidRDefault="00046D86" w:rsidP="003649E2">
            <w:pPr>
              <w:pStyle w:val="Default"/>
              <w:rPr>
                <w:rFonts w:asciiTheme="majorHAnsi" w:hAnsiTheme="majorHAnsi" w:cstheme="majorHAnsi"/>
                <w:b/>
                <w:bCs/>
                <w:color w:val="auto"/>
                <w:sz w:val="32"/>
                <w:szCs w:val="32"/>
              </w:rPr>
            </w:pPr>
            <w:r w:rsidRPr="00DE47BA">
              <w:rPr>
                <w:rFonts w:asciiTheme="majorHAnsi" w:hAnsiTheme="majorHAnsi" w:cstheme="majorHAnsi"/>
                <w:b/>
                <w:bCs/>
                <w:color w:val="auto"/>
                <w:sz w:val="32"/>
                <w:szCs w:val="32"/>
              </w:rPr>
              <w:t xml:space="preserve">Policy Author: </w:t>
            </w:r>
          </w:p>
        </w:tc>
        <w:tc>
          <w:tcPr>
            <w:tcW w:w="4614" w:type="dxa"/>
          </w:tcPr>
          <w:p w14:paraId="69EF2133" w14:textId="6EB71CAF" w:rsidR="00046D86" w:rsidRPr="00DE47BA" w:rsidRDefault="00A3618A" w:rsidP="003649E2">
            <w:pPr>
              <w:pStyle w:val="Default"/>
              <w:rPr>
                <w:rFonts w:asciiTheme="majorHAnsi" w:hAnsiTheme="majorHAnsi" w:cstheme="majorHAnsi"/>
                <w:b/>
                <w:bCs/>
                <w:color w:val="auto"/>
                <w:sz w:val="32"/>
                <w:szCs w:val="32"/>
              </w:rPr>
            </w:pPr>
            <w:r>
              <w:rPr>
                <w:rFonts w:asciiTheme="majorHAnsi" w:hAnsiTheme="majorHAnsi" w:cstheme="majorHAnsi"/>
                <w:b/>
                <w:bCs/>
                <w:color w:val="auto"/>
                <w:sz w:val="32"/>
                <w:szCs w:val="32"/>
              </w:rPr>
              <w:t>Lucie Forrest</w:t>
            </w:r>
          </w:p>
        </w:tc>
      </w:tr>
      <w:tr w:rsidR="00046D86" w:rsidRPr="00DE47BA" w14:paraId="0A808793" w14:textId="77777777" w:rsidTr="00046D86">
        <w:tc>
          <w:tcPr>
            <w:tcW w:w="4614" w:type="dxa"/>
          </w:tcPr>
          <w:p w14:paraId="57F921CC" w14:textId="763B68B3" w:rsidR="00046D86" w:rsidRPr="00DE47BA" w:rsidRDefault="00046D86" w:rsidP="003649E2">
            <w:pPr>
              <w:pStyle w:val="Default"/>
              <w:rPr>
                <w:rFonts w:asciiTheme="majorHAnsi" w:hAnsiTheme="majorHAnsi" w:cstheme="majorHAnsi"/>
                <w:b/>
                <w:bCs/>
                <w:color w:val="auto"/>
                <w:sz w:val="32"/>
                <w:szCs w:val="32"/>
              </w:rPr>
            </w:pPr>
            <w:r w:rsidRPr="00DE47BA">
              <w:rPr>
                <w:rFonts w:asciiTheme="majorHAnsi" w:hAnsiTheme="majorHAnsi" w:cstheme="majorHAnsi"/>
                <w:b/>
                <w:bCs/>
                <w:color w:val="auto"/>
                <w:sz w:val="32"/>
                <w:szCs w:val="32"/>
              </w:rPr>
              <w:t xml:space="preserve">Date of </w:t>
            </w:r>
            <w:r w:rsidR="00076510" w:rsidRPr="00DE47BA">
              <w:rPr>
                <w:rFonts w:asciiTheme="majorHAnsi" w:hAnsiTheme="majorHAnsi" w:cstheme="majorHAnsi"/>
                <w:b/>
                <w:bCs/>
                <w:color w:val="auto"/>
                <w:sz w:val="32"/>
                <w:szCs w:val="32"/>
              </w:rPr>
              <w:t>Policy</w:t>
            </w:r>
            <w:r w:rsidR="007624E4" w:rsidRPr="00DE47BA">
              <w:rPr>
                <w:rFonts w:asciiTheme="majorHAnsi" w:hAnsiTheme="majorHAnsi" w:cstheme="majorHAnsi"/>
                <w:b/>
                <w:bCs/>
                <w:color w:val="auto"/>
                <w:sz w:val="32"/>
                <w:szCs w:val="32"/>
              </w:rPr>
              <w:t>:</w:t>
            </w:r>
          </w:p>
        </w:tc>
        <w:tc>
          <w:tcPr>
            <w:tcW w:w="4614" w:type="dxa"/>
          </w:tcPr>
          <w:p w14:paraId="0B9266DB" w14:textId="66132A68" w:rsidR="00046D86" w:rsidRPr="00DE47BA" w:rsidRDefault="002D2887" w:rsidP="003649E2">
            <w:pPr>
              <w:pStyle w:val="Default"/>
              <w:rPr>
                <w:rFonts w:asciiTheme="majorHAnsi" w:hAnsiTheme="majorHAnsi" w:cstheme="majorHAnsi"/>
                <w:b/>
                <w:bCs/>
                <w:color w:val="auto"/>
                <w:sz w:val="32"/>
                <w:szCs w:val="32"/>
              </w:rPr>
            </w:pPr>
            <w:r>
              <w:rPr>
                <w:rFonts w:asciiTheme="majorHAnsi" w:hAnsiTheme="majorHAnsi" w:cstheme="majorHAnsi"/>
                <w:b/>
                <w:bCs/>
                <w:color w:val="auto"/>
                <w:sz w:val="32"/>
                <w:szCs w:val="32"/>
              </w:rPr>
              <w:t>9</w:t>
            </w:r>
            <w:r w:rsidR="00A3618A">
              <w:rPr>
                <w:rFonts w:asciiTheme="majorHAnsi" w:hAnsiTheme="majorHAnsi" w:cstheme="majorHAnsi"/>
                <w:b/>
                <w:bCs/>
                <w:color w:val="auto"/>
                <w:sz w:val="32"/>
                <w:szCs w:val="32"/>
              </w:rPr>
              <w:t>/9/2</w:t>
            </w:r>
            <w:r>
              <w:rPr>
                <w:rFonts w:asciiTheme="majorHAnsi" w:hAnsiTheme="majorHAnsi" w:cstheme="majorHAnsi"/>
                <w:b/>
                <w:bCs/>
                <w:color w:val="auto"/>
                <w:sz w:val="32"/>
                <w:szCs w:val="32"/>
              </w:rPr>
              <w:t>6</w:t>
            </w:r>
          </w:p>
        </w:tc>
      </w:tr>
      <w:tr w:rsidR="00046D86" w:rsidRPr="00DE47BA" w14:paraId="215E33C1" w14:textId="77777777" w:rsidTr="00046D86">
        <w:tc>
          <w:tcPr>
            <w:tcW w:w="4614" w:type="dxa"/>
          </w:tcPr>
          <w:p w14:paraId="7FDDC5BA" w14:textId="6A671DFA" w:rsidR="00046D86" w:rsidRPr="00DE47BA" w:rsidRDefault="007624E4" w:rsidP="003649E2">
            <w:pPr>
              <w:pStyle w:val="Default"/>
              <w:rPr>
                <w:rFonts w:asciiTheme="majorHAnsi" w:hAnsiTheme="majorHAnsi" w:cstheme="majorHAnsi"/>
                <w:b/>
                <w:bCs/>
                <w:color w:val="auto"/>
                <w:sz w:val="32"/>
                <w:szCs w:val="32"/>
              </w:rPr>
            </w:pPr>
            <w:r w:rsidRPr="00DE47BA">
              <w:rPr>
                <w:rFonts w:asciiTheme="majorHAnsi" w:hAnsiTheme="majorHAnsi" w:cstheme="majorHAnsi"/>
                <w:b/>
                <w:bCs/>
                <w:color w:val="auto"/>
                <w:sz w:val="32"/>
                <w:szCs w:val="32"/>
              </w:rPr>
              <w:t>Date approved by Governors:</w:t>
            </w:r>
          </w:p>
        </w:tc>
        <w:tc>
          <w:tcPr>
            <w:tcW w:w="4614" w:type="dxa"/>
          </w:tcPr>
          <w:p w14:paraId="79F75AAA" w14:textId="084EBE5D" w:rsidR="00046D86" w:rsidRPr="00DE47BA" w:rsidRDefault="00046D86" w:rsidP="003649E2">
            <w:pPr>
              <w:pStyle w:val="Default"/>
              <w:rPr>
                <w:rFonts w:asciiTheme="majorHAnsi" w:hAnsiTheme="majorHAnsi" w:cstheme="majorHAnsi"/>
                <w:b/>
                <w:bCs/>
                <w:color w:val="auto"/>
                <w:sz w:val="32"/>
                <w:szCs w:val="32"/>
              </w:rPr>
            </w:pPr>
          </w:p>
        </w:tc>
      </w:tr>
      <w:tr w:rsidR="00046D86" w:rsidRPr="00DE47BA" w14:paraId="18654663" w14:textId="77777777" w:rsidTr="00046D86">
        <w:tc>
          <w:tcPr>
            <w:tcW w:w="4614" w:type="dxa"/>
          </w:tcPr>
          <w:p w14:paraId="35F440AA" w14:textId="555ABC1D" w:rsidR="00046D86" w:rsidRPr="00DE47BA" w:rsidRDefault="007624E4" w:rsidP="003649E2">
            <w:pPr>
              <w:pStyle w:val="Default"/>
              <w:rPr>
                <w:rFonts w:asciiTheme="majorHAnsi" w:hAnsiTheme="majorHAnsi" w:cstheme="majorHAnsi"/>
                <w:b/>
                <w:bCs/>
                <w:color w:val="auto"/>
                <w:sz w:val="32"/>
                <w:szCs w:val="32"/>
              </w:rPr>
            </w:pPr>
            <w:r w:rsidRPr="00DE47BA">
              <w:rPr>
                <w:rFonts w:asciiTheme="majorHAnsi" w:hAnsiTheme="majorHAnsi" w:cstheme="majorHAnsi"/>
                <w:b/>
                <w:bCs/>
                <w:color w:val="auto"/>
                <w:sz w:val="32"/>
                <w:szCs w:val="32"/>
              </w:rPr>
              <w:t>Next annual review date:</w:t>
            </w:r>
          </w:p>
        </w:tc>
        <w:tc>
          <w:tcPr>
            <w:tcW w:w="4614" w:type="dxa"/>
          </w:tcPr>
          <w:p w14:paraId="76619385" w14:textId="77777777" w:rsidR="00046D86" w:rsidRPr="00DE47BA" w:rsidRDefault="00046D86" w:rsidP="003649E2">
            <w:pPr>
              <w:pStyle w:val="Default"/>
              <w:rPr>
                <w:rFonts w:asciiTheme="majorHAnsi" w:hAnsiTheme="majorHAnsi" w:cstheme="majorHAnsi"/>
                <w:b/>
                <w:bCs/>
                <w:color w:val="auto"/>
                <w:sz w:val="32"/>
                <w:szCs w:val="32"/>
              </w:rPr>
            </w:pPr>
          </w:p>
        </w:tc>
      </w:tr>
    </w:tbl>
    <w:p w14:paraId="0ECA151B" w14:textId="77777777" w:rsidR="00046D86" w:rsidRPr="00DE47BA" w:rsidRDefault="00046D86" w:rsidP="003649E2">
      <w:pPr>
        <w:pStyle w:val="Default"/>
        <w:rPr>
          <w:rFonts w:asciiTheme="majorHAnsi" w:hAnsiTheme="majorHAnsi" w:cstheme="majorHAnsi"/>
          <w:b/>
          <w:bCs/>
          <w:color w:val="auto"/>
        </w:rPr>
      </w:pPr>
    </w:p>
    <w:p w14:paraId="488C4886" w14:textId="77777777" w:rsidR="003649E2" w:rsidRPr="00DE47BA" w:rsidRDefault="003649E2" w:rsidP="003649E2">
      <w:pPr>
        <w:rPr>
          <w:rFonts w:asciiTheme="majorHAnsi" w:hAnsiTheme="majorHAnsi" w:cstheme="majorHAnsi"/>
          <w:sz w:val="24"/>
          <w:szCs w:val="24"/>
        </w:rPr>
      </w:pPr>
    </w:p>
    <w:p w14:paraId="6D3D2FEC" w14:textId="77777777" w:rsidR="003649E2" w:rsidRPr="00DE47BA" w:rsidRDefault="003649E2" w:rsidP="00A84D1A">
      <w:pPr>
        <w:rPr>
          <w:rFonts w:asciiTheme="majorHAnsi" w:hAnsiTheme="majorHAnsi" w:cstheme="majorHAnsi"/>
          <w:sz w:val="24"/>
          <w:szCs w:val="24"/>
        </w:rPr>
      </w:pPr>
    </w:p>
    <w:p w14:paraId="5F64616D" w14:textId="77777777" w:rsidR="006705AD" w:rsidRPr="00DE47BA" w:rsidRDefault="006705AD" w:rsidP="00A84D1A">
      <w:pPr>
        <w:rPr>
          <w:rFonts w:asciiTheme="majorHAnsi" w:hAnsiTheme="majorHAnsi" w:cstheme="majorHAnsi"/>
          <w:sz w:val="24"/>
          <w:szCs w:val="24"/>
        </w:rPr>
      </w:pPr>
    </w:p>
    <w:p w14:paraId="626782A3" w14:textId="77777777" w:rsidR="00DE47BA" w:rsidRDefault="00DE47BA" w:rsidP="00524D14">
      <w:pPr>
        <w:rPr>
          <w:rFonts w:asciiTheme="majorHAnsi" w:hAnsiTheme="majorHAnsi" w:cstheme="majorHAnsi"/>
          <w:b/>
          <w:bCs/>
          <w:color w:val="44546A" w:themeColor="text2"/>
          <w:sz w:val="24"/>
          <w:szCs w:val="24"/>
        </w:rPr>
      </w:pPr>
    </w:p>
    <w:p w14:paraId="2F03697F" w14:textId="77777777" w:rsidR="00DE47BA" w:rsidRDefault="00DE47BA" w:rsidP="00524D14">
      <w:pPr>
        <w:rPr>
          <w:rFonts w:asciiTheme="majorHAnsi" w:hAnsiTheme="majorHAnsi" w:cstheme="majorHAnsi"/>
          <w:b/>
          <w:bCs/>
          <w:color w:val="44546A" w:themeColor="text2"/>
          <w:sz w:val="24"/>
          <w:szCs w:val="24"/>
        </w:rPr>
      </w:pPr>
    </w:p>
    <w:p w14:paraId="75850051" w14:textId="77777777" w:rsidR="00DE47BA" w:rsidRDefault="00DE47BA" w:rsidP="00524D14">
      <w:pPr>
        <w:rPr>
          <w:rFonts w:asciiTheme="majorHAnsi" w:hAnsiTheme="majorHAnsi" w:cstheme="majorHAnsi"/>
          <w:b/>
          <w:bCs/>
          <w:color w:val="44546A" w:themeColor="text2"/>
          <w:sz w:val="24"/>
          <w:szCs w:val="24"/>
        </w:rPr>
      </w:pPr>
    </w:p>
    <w:p w14:paraId="25C5DF26" w14:textId="77777777" w:rsidR="00DE47BA" w:rsidRDefault="00DE47BA" w:rsidP="00524D14">
      <w:pPr>
        <w:rPr>
          <w:rFonts w:asciiTheme="majorHAnsi" w:hAnsiTheme="majorHAnsi" w:cstheme="majorHAnsi"/>
          <w:b/>
          <w:bCs/>
          <w:color w:val="44546A" w:themeColor="text2"/>
          <w:sz w:val="24"/>
          <w:szCs w:val="24"/>
        </w:rPr>
      </w:pPr>
    </w:p>
    <w:p w14:paraId="4F4F8F73" w14:textId="77777777" w:rsidR="00DE47BA" w:rsidRDefault="00DE47BA" w:rsidP="00524D14">
      <w:pPr>
        <w:rPr>
          <w:rFonts w:asciiTheme="majorHAnsi" w:hAnsiTheme="majorHAnsi" w:cstheme="majorHAnsi"/>
          <w:b/>
          <w:bCs/>
          <w:color w:val="44546A" w:themeColor="text2"/>
          <w:sz w:val="24"/>
          <w:szCs w:val="24"/>
        </w:rPr>
      </w:pPr>
    </w:p>
    <w:p w14:paraId="22006721" w14:textId="77777777" w:rsidR="00DE47BA" w:rsidRDefault="00DE47BA" w:rsidP="00524D14">
      <w:pPr>
        <w:rPr>
          <w:rFonts w:asciiTheme="majorHAnsi" w:hAnsiTheme="majorHAnsi" w:cstheme="majorHAnsi"/>
          <w:b/>
          <w:bCs/>
          <w:color w:val="44546A" w:themeColor="text2"/>
          <w:sz w:val="24"/>
          <w:szCs w:val="24"/>
        </w:rPr>
      </w:pPr>
    </w:p>
    <w:p w14:paraId="4124A1BC" w14:textId="048121ED" w:rsidR="00524D14" w:rsidRPr="00DE47BA" w:rsidRDefault="00524D14" w:rsidP="00524D14">
      <w:pPr>
        <w:rPr>
          <w:rFonts w:asciiTheme="majorHAnsi" w:hAnsiTheme="majorHAnsi" w:cstheme="majorHAnsi"/>
          <w:b/>
          <w:bCs/>
          <w:sz w:val="28"/>
          <w:szCs w:val="28"/>
        </w:rPr>
      </w:pPr>
      <w:r w:rsidRPr="00DE47BA">
        <w:rPr>
          <w:rFonts w:asciiTheme="majorHAnsi" w:hAnsiTheme="majorHAnsi" w:cstheme="majorHAnsi"/>
          <w:b/>
          <w:bCs/>
          <w:sz w:val="28"/>
          <w:szCs w:val="28"/>
        </w:rPr>
        <w:lastRenderedPageBreak/>
        <w:t>Key Contacts</w:t>
      </w:r>
    </w:p>
    <w:p w14:paraId="5DA25CB9" w14:textId="1E829231" w:rsidR="00E40D2C" w:rsidRPr="00DE47BA" w:rsidRDefault="00350D48" w:rsidP="00E40D2C">
      <w:pPr>
        <w:spacing w:after="0" w:line="240" w:lineRule="auto"/>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School </w:t>
      </w:r>
      <w:r w:rsidR="00E40D2C" w:rsidRPr="00DE47BA">
        <w:rPr>
          <w:rFonts w:asciiTheme="majorHAnsi" w:eastAsia="Times New Roman" w:hAnsiTheme="majorHAnsi" w:cstheme="majorHAnsi"/>
          <w:sz w:val="24"/>
          <w:szCs w:val="24"/>
        </w:rPr>
        <w:t>Attendance Lead</w:t>
      </w:r>
      <w:r w:rsidRPr="00DE47BA">
        <w:rPr>
          <w:rFonts w:asciiTheme="majorHAnsi" w:eastAsia="Times New Roman" w:hAnsiTheme="majorHAnsi" w:cstheme="majorHAnsi"/>
          <w:sz w:val="24"/>
          <w:szCs w:val="24"/>
        </w:rPr>
        <w:t xml:space="preserve"> Name</w:t>
      </w:r>
      <w:r w:rsidR="00E40D2C" w:rsidRPr="00DE47BA">
        <w:rPr>
          <w:rFonts w:asciiTheme="majorHAnsi" w:eastAsia="Times New Roman" w:hAnsiTheme="majorHAnsi" w:cstheme="majorHAnsi"/>
          <w:sz w:val="24"/>
          <w:szCs w:val="24"/>
        </w:rPr>
        <w:t>:</w:t>
      </w:r>
      <w:r w:rsidR="00A3618A">
        <w:rPr>
          <w:rFonts w:asciiTheme="majorHAnsi" w:eastAsia="Times New Roman" w:hAnsiTheme="majorHAnsi" w:cstheme="majorHAnsi"/>
          <w:sz w:val="24"/>
          <w:szCs w:val="24"/>
        </w:rPr>
        <w:t xml:space="preserve"> Lucie Forrest</w:t>
      </w:r>
    </w:p>
    <w:p w14:paraId="38CC1A65" w14:textId="2CB56D6A" w:rsidR="00E40D2C" w:rsidRDefault="00E40D2C" w:rsidP="00E40D2C">
      <w:pPr>
        <w:spacing w:after="0" w:line="240" w:lineRule="auto"/>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Telephone number </w:t>
      </w:r>
      <w:r w:rsidR="00350D48" w:rsidRPr="00DE47BA">
        <w:rPr>
          <w:rFonts w:asciiTheme="majorHAnsi" w:eastAsia="Times New Roman" w:hAnsiTheme="majorHAnsi" w:cstheme="majorHAnsi"/>
          <w:sz w:val="24"/>
          <w:szCs w:val="24"/>
        </w:rPr>
        <w:t xml:space="preserve">      </w:t>
      </w:r>
      <w:r w:rsidR="00A3618A">
        <w:rPr>
          <w:rFonts w:asciiTheme="majorHAnsi" w:eastAsia="Times New Roman" w:hAnsiTheme="majorHAnsi" w:cstheme="majorHAnsi"/>
          <w:sz w:val="24"/>
          <w:szCs w:val="24"/>
        </w:rPr>
        <w:t>01914694954</w:t>
      </w:r>
      <w:r w:rsidR="00350D48" w:rsidRPr="00DE47BA">
        <w:rPr>
          <w:rFonts w:asciiTheme="majorHAnsi" w:eastAsia="Times New Roman" w:hAnsiTheme="majorHAnsi" w:cstheme="majorHAnsi"/>
          <w:sz w:val="24"/>
          <w:szCs w:val="24"/>
        </w:rPr>
        <w:t xml:space="preserve">              </w:t>
      </w:r>
      <w:r w:rsidRPr="00DE47BA">
        <w:rPr>
          <w:rFonts w:asciiTheme="majorHAnsi" w:eastAsia="Times New Roman" w:hAnsiTheme="majorHAnsi" w:cstheme="majorHAnsi"/>
          <w:sz w:val="24"/>
          <w:szCs w:val="24"/>
        </w:rPr>
        <w:t xml:space="preserve">Email </w:t>
      </w:r>
      <w:hyperlink r:id="rId8" w:history="1">
        <w:r w:rsidR="00A3618A" w:rsidRPr="00055250">
          <w:rPr>
            <w:rStyle w:val="Hyperlink"/>
            <w:rFonts w:asciiTheme="majorHAnsi" w:eastAsia="Times New Roman" w:hAnsiTheme="majorHAnsi" w:cstheme="majorHAnsi"/>
            <w:sz w:val="24"/>
            <w:szCs w:val="24"/>
          </w:rPr>
          <w:t>windynookprimaryschool@gateshead.gov.uk</w:t>
        </w:r>
      </w:hyperlink>
    </w:p>
    <w:p w14:paraId="471F7DFA" w14:textId="77777777" w:rsidR="00A3618A" w:rsidRPr="00DE47BA" w:rsidRDefault="00A3618A" w:rsidP="00E40D2C">
      <w:pPr>
        <w:spacing w:after="0" w:line="240" w:lineRule="auto"/>
        <w:rPr>
          <w:rFonts w:asciiTheme="majorHAnsi" w:eastAsia="Times New Roman" w:hAnsiTheme="majorHAnsi" w:cstheme="majorHAnsi"/>
          <w:sz w:val="24"/>
          <w:szCs w:val="24"/>
        </w:rPr>
      </w:pPr>
    </w:p>
    <w:p w14:paraId="091D71D5" w14:textId="77777777" w:rsidR="00E40D2C" w:rsidRDefault="00E40D2C" w:rsidP="00E40D2C">
      <w:pPr>
        <w:spacing w:after="0" w:line="240" w:lineRule="auto"/>
        <w:rPr>
          <w:rFonts w:asciiTheme="majorHAnsi" w:eastAsia="Times New Roman" w:hAnsiTheme="majorHAnsi" w:cstheme="majorHAnsi"/>
          <w:sz w:val="24"/>
          <w:szCs w:val="24"/>
        </w:rPr>
      </w:pPr>
    </w:p>
    <w:p w14:paraId="2DF0B874" w14:textId="45AF8043" w:rsidR="00A3618A" w:rsidRDefault="00A3618A" w:rsidP="00E40D2C">
      <w:pPr>
        <w:spacing w:after="0"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School Attendance deputy Lead: Michelle Gerry</w:t>
      </w:r>
    </w:p>
    <w:p w14:paraId="203A6DE0" w14:textId="3301D71B" w:rsidR="00A3618A" w:rsidRDefault="00A3618A" w:rsidP="00E40D2C">
      <w:pPr>
        <w:spacing w:after="0" w:line="240" w:lineRule="auto"/>
        <w:rPr>
          <w:rFonts w:asciiTheme="majorHAnsi" w:eastAsia="Times New Roman" w:hAnsiTheme="majorHAnsi" w:cstheme="majorHAnsi"/>
          <w:sz w:val="24"/>
          <w:szCs w:val="24"/>
        </w:rPr>
      </w:pPr>
      <w:r w:rsidRPr="00A3618A">
        <w:rPr>
          <w:rFonts w:asciiTheme="majorHAnsi" w:eastAsia="Times New Roman" w:hAnsiTheme="majorHAnsi" w:cstheme="majorHAnsi"/>
          <w:sz w:val="24"/>
          <w:szCs w:val="24"/>
        </w:rPr>
        <w:t xml:space="preserve">Telephone number       01914694954              Email </w:t>
      </w:r>
      <w:hyperlink r:id="rId9" w:history="1">
        <w:r w:rsidRPr="00055250">
          <w:rPr>
            <w:rStyle w:val="Hyperlink"/>
            <w:rFonts w:asciiTheme="majorHAnsi" w:eastAsia="Times New Roman" w:hAnsiTheme="majorHAnsi" w:cstheme="majorHAnsi"/>
            <w:sz w:val="24"/>
            <w:szCs w:val="24"/>
          </w:rPr>
          <w:t>windynookprimaryschool@gateshead.gov.uk</w:t>
        </w:r>
      </w:hyperlink>
    </w:p>
    <w:p w14:paraId="76893860" w14:textId="77777777" w:rsidR="00A3618A" w:rsidRPr="00DE47BA" w:rsidRDefault="00A3618A" w:rsidP="00E40D2C">
      <w:pPr>
        <w:spacing w:after="0" w:line="240" w:lineRule="auto"/>
        <w:rPr>
          <w:rFonts w:asciiTheme="majorHAnsi" w:eastAsia="Times New Roman" w:hAnsiTheme="majorHAnsi" w:cstheme="majorHAnsi"/>
          <w:sz w:val="24"/>
          <w:szCs w:val="24"/>
        </w:rPr>
      </w:pPr>
    </w:p>
    <w:p w14:paraId="49A4A363" w14:textId="4FE99C73" w:rsidR="00E40D2C" w:rsidRPr="00DE47BA" w:rsidRDefault="00350D48" w:rsidP="00E40D2C">
      <w:pPr>
        <w:spacing w:after="0" w:line="240" w:lineRule="auto"/>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School </w:t>
      </w:r>
      <w:r w:rsidR="00E40D2C" w:rsidRPr="00DE47BA">
        <w:rPr>
          <w:rFonts w:asciiTheme="majorHAnsi" w:eastAsia="Times New Roman" w:hAnsiTheme="majorHAnsi" w:cstheme="majorHAnsi"/>
          <w:sz w:val="24"/>
          <w:szCs w:val="24"/>
        </w:rPr>
        <w:t xml:space="preserve">Attendance Officer </w:t>
      </w:r>
      <w:r w:rsidR="006974DD" w:rsidRPr="00DE47BA">
        <w:rPr>
          <w:rFonts w:asciiTheme="majorHAnsi" w:eastAsia="Times New Roman" w:hAnsiTheme="majorHAnsi" w:cstheme="majorHAnsi"/>
          <w:sz w:val="24"/>
          <w:szCs w:val="24"/>
        </w:rPr>
        <w:t>Name:</w:t>
      </w:r>
      <w:r w:rsidR="002D2887">
        <w:rPr>
          <w:rFonts w:asciiTheme="majorHAnsi" w:eastAsia="Times New Roman" w:hAnsiTheme="majorHAnsi" w:cstheme="majorHAnsi"/>
          <w:sz w:val="24"/>
          <w:szCs w:val="24"/>
        </w:rPr>
        <w:t xml:space="preserve"> </w:t>
      </w:r>
      <w:r w:rsidR="00A3618A">
        <w:rPr>
          <w:rFonts w:asciiTheme="majorHAnsi" w:eastAsia="Times New Roman" w:hAnsiTheme="majorHAnsi" w:cstheme="majorHAnsi"/>
          <w:sz w:val="24"/>
          <w:szCs w:val="24"/>
        </w:rPr>
        <w:t>Anne Marie Conroy</w:t>
      </w:r>
    </w:p>
    <w:p w14:paraId="4C1CF0D8" w14:textId="140B6380" w:rsidR="00E40D2C" w:rsidRDefault="00E40D2C" w:rsidP="00E40D2C">
      <w:pPr>
        <w:spacing w:after="0" w:line="240" w:lineRule="auto"/>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Telephone number </w:t>
      </w:r>
      <w:r w:rsidR="006974DD" w:rsidRPr="00DE47BA">
        <w:rPr>
          <w:rFonts w:asciiTheme="majorHAnsi" w:eastAsia="Times New Roman" w:hAnsiTheme="majorHAnsi" w:cstheme="majorHAnsi"/>
          <w:sz w:val="24"/>
          <w:szCs w:val="24"/>
        </w:rPr>
        <w:t xml:space="preserve">   </w:t>
      </w:r>
      <w:r w:rsidR="00A3618A">
        <w:rPr>
          <w:rFonts w:asciiTheme="majorHAnsi" w:eastAsia="Times New Roman" w:hAnsiTheme="majorHAnsi" w:cstheme="majorHAnsi"/>
          <w:sz w:val="24"/>
          <w:szCs w:val="24"/>
        </w:rPr>
        <w:t>01914694954</w:t>
      </w:r>
      <w:r w:rsidR="006974DD" w:rsidRPr="00DE47BA">
        <w:rPr>
          <w:rFonts w:asciiTheme="majorHAnsi" w:eastAsia="Times New Roman" w:hAnsiTheme="majorHAnsi" w:cstheme="majorHAnsi"/>
          <w:sz w:val="24"/>
          <w:szCs w:val="24"/>
        </w:rPr>
        <w:t xml:space="preserve">              </w:t>
      </w:r>
      <w:r w:rsidRPr="00DE47BA">
        <w:rPr>
          <w:rFonts w:asciiTheme="majorHAnsi" w:eastAsia="Times New Roman" w:hAnsiTheme="majorHAnsi" w:cstheme="majorHAnsi"/>
          <w:sz w:val="24"/>
          <w:szCs w:val="24"/>
        </w:rPr>
        <w:t>Email</w:t>
      </w:r>
      <w:r w:rsidR="00A3618A">
        <w:rPr>
          <w:rFonts w:asciiTheme="majorHAnsi" w:eastAsia="Times New Roman" w:hAnsiTheme="majorHAnsi" w:cstheme="majorHAnsi"/>
          <w:sz w:val="24"/>
          <w:szCs w:val="24"/>
        </w:rPr>
        <w:t xml:space="preserve"> </w:t>
      </w:r>
      <w:hyperlink r:id="rId10" w:history="1">
        <w:r w:rsidR="00A3618A" w:rsidRPr="00055250">
          <w:rPr>
            <w:rStyle w:val="Hyperlink"/>
            <w:rFonts w:asciiTheme="majorHAnsi" w:eastAsia="Times New Roman" w:hAnsiTheme="majorHAnsi" w:cstheme="majorHAnsi"/>
            <w:sz w:val="24"/>
            <w:szCs w:val="24"/>
          </w:rPr>
          <w:t>Anne-MarieConroy@Gateshead.Gov.UK</w:t>
        </w:r>
      </w:hyperlink>
    </w:p>
    <w:p w14:paraId="0D506D2E" w14:textId="77777777" w:rsidR="00E40D2C" w:rsidRPr="00DE47BA" w:rsidRDefault="00E40D2C" w:rsidP="00E40D2C">
      <w:pPr>
        <w:spacing w:after="0" w:line="240" w:lineRule="auto"/>
        <w:rPr>
          <w:rFonts w:asciiTheme="majorHAnsi" w:eastAsia="Times New Roman" w:hAnsiTheme="majorHAnsi" w:cstheme="majorHAnsi"/>
          <w:sz w:val="24"/>
          <w:szCs w:val="24"/>
        </w:rPr>
      </w:pPr>
    </w:p>
    <w:p w14:paraId="08DBA5F2" w14:textId="46062784" w:rsidR="00E40D2C" w:rsidRPr="00DE47BA" w:rsidRDefault="00E40D2C" w:rsidP="00E40D2C">
      <w:pPr>
        <w:spacing w:after="0" w:line="240" w:lineRule="auto"/>
        <w:rPr>
          <w:rFonts w:asciiTheme="majorHAnsi" w:eastAsia="Times New Roman" w:hAnsiTheme="majorHAnsi" w:cstheme="majorHAnsi"/>
          <w:sz w:val="24"/>
          <w:szCs w:val="24"/>
        </w:rPr>
      </w:pPr>
    </w:p>
    <w:p w14:paraId="6D79F80C" w14:textId="09C19E36" w:rsidR="00E40D2C" w:rsidRPr="00DE47BA" w:rsidRDefault="00E40D2C" w:rsidP="00E40D2C">
      <w:pPr>
        <w:spacing w:after="0" w:line="240" w:lineRule="auto"/>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Governor for attendance</w:t>
      </w:r>
      <w:r w:rsidR="00617633" w:rsidRPr="00DE47BA">
        <w:rPr>
          <w:rFonts w:asciiTheme="majorHAnsi" w:eastAsia="Times New Roman" w:hAnsiTheme="majorHAnsi" w:cstheme="majorHAnsi"/>
          <w:sz w:val="24"/>
          <w:szCs w:val="24"/>
        </w:rPr>
        <w:t>:</w:t>
      </w:r>
      <w:r w:rsidRPr="00DE47BA">
        <w:rPr>
          <w:rFonts w:asciiTheme="majorHAnsi" w:eastAsia="Times New Roman" w:hAnsiTheme="majorHAnsi" w:cstheme="majorHAnsi"/>
          <w:sz w:val="24"/>
          <w:szCs w:val="24"/>
        </w:rPr>
        <w:t xml:space="preserve"> </w:t>
      </w:r>
      <w:r w:rsidR="00A3618A">
        <w:rPr>
          <w:rFonts w:asciiTheme="majorHAnsi" w:eastAsia="Times New Roman" w:hAnsiTheme="majorHAnsi" w:cstheme="majorHAnsi"/>
          <w:sz w:val="24"/>
          <w:szCs w:val="24"/>
        </w:rPr>
        <w:t>Dan Griffin</w:t>
      </w:r>
    </w:p>
    <w:p w14:paraId="7B2DDAF8" w14:textId="0FBFFBAD" w:rsidR="00E40D2C" w:rsidRDefault="00E40D2C" w:rsidP="00E40D2C">
      <w:pPr>
        <w:spacing w:after="0" w:line="240" w:lineRule="auto"/>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Telephone number </w:t>
      </w:r>
      <w:r w:rsidR="00617633" w:rsidRPr="00DE47BA">
        <w:rPr>
          <w:rFonts w:asciiTheme="majorHAnsi" w:eastAsia="Times New Roman" w:hAnsiTheme="majorHAnsi" w:cstheme="majorHAnsi"/>
          <w:sz w:val="24"/>
          <w:szCs w:val="24"/>
        </w:rPr>
        <w:t xml:space="preserve">         </w:t>
      </w:r>
      <w:r w:rsidR="00A3618A" w:rsidRPr="00A3618A">
        <w:rPr>
          <w:rFonts w:asciiTheme="majorHAnsi" w:eastAsia="Times New Roman" w:hAnsiTheme="majorHAnsi" w:cstheme="majorHAnsi"/>
          <w:sz w:val="24"/>
          <w:szCs w:val="24"/>
        </w:rPr>
        <w:t>07966680721</w:t>
      </w:r>
      <w:r w:rsidR="00617633" w:rsidRPr="00DE47BA">
        <w:rPr>
          <w:rFonts w:asciiTheme="majorHAnsi" w:eastAsia="Times New Roman" w:hAnsiTheme="majorHAnsi" w:cstheme="majorHAnsi"/>
          <w:sz w:val="24"/>
          <w:szCs w:val="24"/>
        </w:rPr>
        <w:t xml:space="preserve">                     </w:t>
      </w:r>
      <w:r w:rsidRPr="00DE47BA">
        <w:rPr>
          <w:rFonts w:asciiTheme="majorHAnsi" w:eastAsia="Times New Roman" w:hAnsiTheme="majorHAnsi" w:cstheme="majorHAnsi"/>
          <w:sz w:val="24"/>
          <w:szCs w:val="24"/>
        </w:rPr>
        <w:t>Email</w:t>
      </w:r>
      <w:r w:rsidR="00A3618A">
        <w:rPr>
          <w:rFonts w:asciiTheme="majorHAnsi" w:eastAsia="Times New Roman" w:hAnsiTheme="majorHAnsi" w:cstheme="majorHAnsi"/>
          <w:sz w:val="24"/>
          <w:szCs w:val="24"/>
        </w:rPr>
        <w:t xml:space="preserve"> </w:t>
      </w:r>
      <w:hyperlink r:id="rId11" w:history="1">
        <w:r w:rsidR="00A3618A" w:rsidRPr="00055250">
          <w:rPr>
            <w:rStyle w:val="Hyperlink"/>
            <w:rFonts w:asciiTheme="majorHAnsi" w:eastAsia="Times New Roman" w:hAnsiTheme="majorHAnsi" w:cstheme="majorHAnsi"/>
            <w:sz w:val="24"/>
            <w:szCs w:val="24"/>
          </w:rPr>
          <w:t>Daniel.griffin@sage.com</w:t>
        </w:r>
      </w:hyperlink>
    </w:p>
    <w:p w14:paraId="711E5EDE" w14:textId="77777777" w:rsidR="00A3618A" w:rsidRPr="00DE47BA" w:rsidRDefault="00A3618A" w:rsidP="00E40D2C">
      <w:pPr>
        <w:spacing w:after="0" w:line="240" w:lineRule="auto"/>
        <w:rPr>
          <w:rFonts w:asciiTheme="majorHAnsi" w:eastAsia="Times New Roman" w:hAnsiTheme="majorHAnsi" w:cstheme="majorHAnsi"/>
          <w:sz w:val="24"/>
          <w:szCs w:val="24"/>
        </w:rPr>
      </w:pPr>
    </w:p>
    <w:p w14:paraId="29364A9D" w14:textId="77777777" w:rsidR="00E40D2C" w:rsidRPr="00DE47BA" w:rsidRDefault="00E40D2C" w:rsidP="00E40D2C">
      <w:pPr>
        <w:spacing w:after="0" w:line="240" w:lineRule="auto"/>
        <w:rPr>
          <w:rFonts w:asciiTheme="majorHAnsi" w:eastAsia="Times New Roman" w:hAnsiTheme="majorHAnsi" w:cstheme="majorHAnsi"/>
          <w:sz w:val="24"/>
          <w:szCs w:val="24"/>
        </w:rPr>
      </w:pPr>
    </w:p>
    <w:p w14:paraId="22D93FE1" w14:textId="77777777" w:rsidR="00E40D2C" w:rsidRPr="00DE47BA" w:rsidRDefault="00E40D2C" w:rsidP="00A84D1A">
      <w:pPr>
        <w:rPr>
          <w:rFonts w:asciiTheme="majorHAnsi" w:hAnsiTheme="majorHAnsi" w:cstheme="majorHAnsi"/>
          <w:sz w:val="24"/>
          <w:szCs w:val="24"/>
        </w:rPr>
      </w:pPr>
    </w:p>
    <w:p w14:paraId="03746239" w14:textId="77777777" w:rsidR="006705AD" w:rsidRPr="00DE47BA" w:rsidRDefault="006705AD" w:rsidP="00A84D1A">
      <w:pPr>
        <w:rPr>
          <w:rFonts w:asciiTheme="majorHAnsi" w:hAnsiTheme="majorHAnsi" w:cstheme="majorHAnsi"/>
          <w:sz w:val="24"/>
          <w:szCs w:val="24"/>
        </w:rPr>
      </w:pPr>
    </w:p>
    <w:p w14:paraId="22E8E320" w14:textId="77777777" w:rsidR="006705AD" w:rsidRPr="00DE47BA" w:rsidRDefault="006705AD" w:rsidP="00A84D1A">
      <w:pPr>
        <w:rPr>
          <w:rFonts w:asciiTheme="majorHAnsi" w:hAnsiTheme="majorHAnsi" w:cstheme="majorHAnsi"/>
          <w:sz w:val="24"/>
          <w:szCs w:val="24"/>
        </w:rPr>
      </w:pPr>
    </w:p>
    <w:p w14:paraId="5B5E01DD" w14:textId="77777777" w:rsidR="006705AD" w:rsidRPr="00DE47BA" w:rsidRDefault="006705AD" w:rsidP="00A84D1A">
      <w:pPr>
        <w:rPr>
          <w:rFonts w:asciiTheme="majorHAnsi" w:hAnsiTheme="majorHAnsi" w:cstheme="majorHAnsi"/>
          <w:sz w:val="24"/>
          <w:szCs w:val="24"/>
        </w:rPr>
      </w:pPr>
    </w:p>
    <w:p w14:paraId="407A60D0" w14:textId="77777777" w:rsidR="006705AD" w:rsidRPr="00DE47BA" w:rsidRDefault="006705AD" w:rsidP="00A84D1A">
      <w:pPr>
        <w:rPr>
          <w:rFonts w:asciiTheme="majorHAnsi" w:hAnsiTheme="majorHAnsi" w:cstheme="majorHAnsi"/>
          <w:sz w:val="24"/>
          <w:szCs w:val="24"/>
        </w:rPr>
      </w:pPr>
    </w:p>
    <w:p w14:paraId="31E0EA20" w14:textId="77777777" w:rsidR="006705AD" w:rsidRPr="00DE47BA" w:rsidRDefault="006705AD" w:rsidP="00A84D1A">
      <w:pPr>
        <w:rPr>
          <w:rFonts w:asciiTheme="majorHAnsi" w:hAnsiTheme="majorHAnsi" w:cstheme="majorHAnsi"/>
          <w:sz w:val="24"/>
          <w:szCs w:val="24"/>
        </w:rPr>
      </w:pPr>
    </w:p>
    <w:p w14:paraId="1C8289F2" w14:textId="77777777" w:rsidR="006705AD" w:rsidRPr="00DE47BA" w:rsidRDefault="006705AD" w:rsidP="00A84D1A">
      <w:pPr>
        <w:rPr>
          <w:rFonts w:asciiTheme="majorHAnsi" w:hAnsiTheme="majorHAnsi" w:cstheme="majorHAnsi"/>
          <w:sz w:val="24"/>
          <w:szCs w:val="24"/>
        </w:rPr>
      </w:pPr>
    </w:p>
    <w:p w14:paraId="56F2C4DB" w14:textId="77777777" w:rsidR="006705AD" w:rsidRPr="00DE47BA" w:rsidRDefault="006705AD" w:rsidP="00A84D1A">
      <w:pPr>
        <w:rPr>
          <w:rFonts w:asciiTheme="majorHAnsi" w:hAnsiTheme="majorHAnsi" w:cstheme="majorHAnsi"/>
          <w:sz w:val="24"/>
          <w:szCs w:val="24"/>
        </w:rPr>
      </w:pPr>
    </w:p>
    <w:p w14:paraId="3A76EB63" w14:textId="77777777" w:rsidR="006705AD" w:rsidRPr="00DE47BA" w:rsidRDefault="006705AD" w:rsidP="00A84D1A">
      <w:pPr>
        <w:rPr>
          <w:rFonts w:asciiTheme="majorHAnsi" w:hAnsiTheme="majorHAnsi" w:cstheme="majorHAnsi"/>
          <w:sz w:val="24"/>
          <w:szCs w:val="24"/>
        </w:rPr>
      </w:pPr>
    </w:p>
    <w:p w14:paraId="7F310908" w14:textId="77777777" w:rsidR="006705AD" w:rsidRPr="00DE47BA" w:rsidRDefault="006705AD" w:rsidP="00A84D1A">
      <w:pPr>
        <w:rPr>
          <w:rFonts w:asciiTheme="majorHAnsi" w:hAnsiTheme="majorHAnsi" w:cstheme="majorHAnsi"/>
          <w:sz w:val="24"/>
          <w:szCs w:val="24"/>
        </w:rPr>
      </w:pPr>
    </w:p>
    <w:p w14:paraId="17347078" w14:textId="77777777" w:rsidR="006705AD" w:rsidRPr="00DE47BA" w:rsidRDefault="006705AD" w:rsidP="00A84D1A">
      <w:pPr>
        <w:rPr>
          <w:rFonts w:asciiTheme="majorHAnsi" w:hAnsiTheme="majorHAnsi" w:cstheme="majorHAnsi"/>
          <w:sz w:val="24"/>
          <w:szCs w:val="24"/>
        </w:rPr>
      </w:pPr>
    </w:p>
    <w:p w14:paraId="51CB691C" w14:textId="77777777" w:rsidR="001715C4" w:rsidRPr="00DE47BA" w:rsidRDefault="001715C4" w:rsidP="00A84D1A">
      <w:pPr>
        <w:rPr>
          <w:rFonts w:asciiTheme="majorHAnsi" w:hAnsiTheme="majorHAnsi" w:cstheme="majorHAnsi"/>
          <w:sz w:val="24"/>
          <w:szCs w:val="24"/>
        </w:rPr>
      </w:pPr>
    </w:p>
    <w:p w14:paraId="038C35E3" w14:textId="77777777" w:rsidR="001715C4" w:rsidRPr="00DE47BA" w:rsidRDefault="001715C4" w:rsidP="00A84D1A">
      <w:pPr>
        <w:rPr>
          <w:rFonts w:asciiTheme="majorHAnsi" w:hAnsiTheme="majorHAnsi" w:cstheme="majorHAnsi"/>
          <w:sz w:val="24"/>
          <w:szCs w:val="24"/>
        </w:rPr>
      </w:pPr>
    </w:p>
    <w:p w14:paraId="34FBE95B" w14:textId="77777777" w:rsidR="001715C4" w:rsidRPr="00DE47BA" w:rsidRDefault="001715C4" w:rsidP="00A84D1A">
      <w:pPr>
        <w:rPr>
          <w:rFonts w:asciiTheme="majorHAnsi" w:hAnsiTheme="majorHAnsi" w:cstheme="majorHAnsi"/>
          <w:sz w:val="24"/>
          <w:szCs w:val="24"/>
        </w:rPr>
      </w:pPr>
    </w:p>
    <w:p w14:paraId="3F34221F" w14:textId="77777777" w:rsidR="001715C4" w:rsidRPr="00DE47BA" w:rsidRDefault="001715C4" w:rsidP="00A84D1A">
      <w:pPr>
        <w:rPr>
          <w:rFonts w:asciiTheme="majorHAnsi" w:hAnsiTheme="majorHAnsi" w:cstheme="majorHAnsi"/>
          <w:sz w:val="24"/>
          <w:szCs w:val="24"/>
        </w:rPr>
      </w:pPr>
    </w:p>
    <w:p w14:paraId="4E0DE5D7" w14:textId="77777777" w:rsidR="00FA7C6F" w:rsidRDefault="00FA7C6F" w:rsidP="00624A99">
      <w:pPr>
        <w:rPr>
          <w:rFonts w:asciiTheme="majorHAnsi" w:hAnsiTheme="majorHAnsi" w:cstheme="majorHAnsi"/>
          <w:b/>
          <w:bCs/>
          <w:color w:val="FF0000"/>
          <w:sz w:val="24"/>
          <w:szCs w:val="24"/>
          <w:lang w:val="en-US" w:eastAsia="ja-JP"/>
        </w:rPr>
      </w:pPr>
    </w:p>
    <w:p w14:paraId="00980340" w14:textId="77777777" w:rsidR="00A3618A" w:rsidRDefault="00A3618A" w:rsidP="00624A99">
      <w:pPr>
        <w:rPr>
          <w:rFonts w:asciiTheme="majorHAnsi" w:hAnsiTheme="majorHAnsi" w:cstheme="majorHAnsi"/>
          <w:b/>
          <w:bCs/>
          <w:color w:val="FF0000"/>
          <w:sz w:val="24"/>
          <w:szCs w:val="24"/>
          <w:lang w:val="en-US" w:eastAsia="ja-JP"/>
        </w:rPr>
      </w:pPr>
    </w:p>
    <w:p w14:paraId="31A938E8" w14:textId="77777777" w:rsidR="00A3618A" w:rsidRDefault="00A3618A" w:rsidP="00624A99">
      <w:pPr>
        <w:rPr>
          <w:rFonts w:asciiTheme="majorHAnsi" w:hAnsiTheme="majorHAnsi" w:cstheme="majorHAnsi"/>
          <w:b/>
          <w:bCs/>
          <w:color w:val="FF0000"/>
          <w:sz w:val="24"/>
          <w:szCs w:val="24"/>
          <w:lang w:val="en-US" w:eastAsia="ja-JP"/>
        </w:rPr>
      </w:pPr>
    </w:p>
    <w:p w14:paraId="3E82F1E7" w14:textId="77777777" w:rsidR="00A3618A" w:rsidRDefault="00A3618A" w:rsidP="00624A99">
      <w:pPr>
        <w:rPr>
          <w:rFonts w:asciiTheme="majorHAnsi" w:hAnsiTheme="majorHAnsi" w:cstheme="majorHAnsi"/>
          <w:b/>
          <w:bCs/>
          <w:color w:val="FF0000"/>
          <w:sz w:val="24"/>
          <w:szCs w:val="24"/>
          <w:lang w:val="en-US" w:eastAsia="ja-JP"/>
        </w:rPr>
      </w:pPr>
    </w:p>
    <w:p w14:paraId="171914CA" w14:textId="77777777" w:rsidR="00A3618A" w:rsidRDefault="00A3618A" w:rsidP="00624A99">
      <w:pPr>
        <w:rPr>
          <w:rFonts w:asciiTheme="majorHAnsi" w:hAnsiTheme="majorHAnsi" w:cstheme="majorHAnsi"/>
          <w:b/>
          <w:bCs/>
          <w:color w:val="FF0000"/>
          <w:sz w:val="24"/>
          <w:szCs w:val="24"/>
          <w:lang w:val="en-US" w:eastAsia="ja-JP"/>
        </w:rPr>
      </w:pPr>
    </w:p>
    <w:p w14:paraId="6E2E08A9" w14:textId="77777777" w:rsidR="00A3618A" w:rsidRPr="00DE47BA" w:rsidRDefault="00A3618A" w:rsidP="00624A99">
      <w:pPr>
        <w:rPr>
          <w:rFonts w:asciiTheme="majorHAnsi" w:hAnsiTheme="majorHAnsi" w:cstheme="majorHAnsi"/>
          <w:b/>
          <w:bCs/>
          <w:color w:val="FF0000"/>
          <w:sz w:val="24"/>
          <w:szCs w:val="24"/>
          <w:lang w:val="en-US" w:eastAsia="ja-JP"/>
        </w:rPr>
      </w:pPr>
    </w:p>
    <w:p w14:paraId="0294881F" w14:textId="77777777" w:rsidR="00DE47BA" w:rsidRPr="00DE47BA" w:rsidRDefault="00DE47BA" w:rsidP="00624A99">
      <w:pPr>
        <w:rPr>
          <w:rFonts w:asciiTheme="majorHAnsi" w:hAnsiTheme="majorHAnsi" w:cstheme="majorHAnsi"/>
          <w:b/>
          <w:bCs/>
          <w:sz w:val="24"/>
          <w:szCs w:val="24"/>
          <w:lang w:val="en-US" w:eastAsia="ja-JP"/>
        </w:rPr>
      </w:pPr>
    </w:p>
    <w:p w14:paraId="06373623" w14:textId="79B07C11" w:rsidR="00E01D66" w:rsidRPr="00DE47BA" w:rsidRDefault="00E01D66" w:rsidP="00624A99">
      <w:pPr>
        <w:rPr>
          <w:rFonts w:asciiTheme="majorHAnsi" w:hAnsiTheme="majorHAnsi" w:cstheme="majorHAnsi"/>
          <w:b/>
          <w:bCs/>
          <w:sz w:val="28"/>
          <w:szCs w:val="28"/>
          <w:lang w:val="en-US" w:eastAsia="ja-JP"/>
        </w:rPr>
      </w:pPr>
      <w:r w:rsidRPr="00DE47BA">
        <w:rPr>
          <w:rFonts w:asciiTheme="majorHAnsi" w:hAnsiTheme="majorHAnsi" w:cstheme="majorHAnsi"/>
          <w:b/>
          <w:bCs/>
          <w:sz w:val="28"/>
          <w:szCs w:val="28"/>
          <w:lang w:val="en-US" w:eastAsia="ja-JP"/>
        </w:rPr>
        <w:t>CONTENTS</w:t>
      </w:r>
    </w:p>
    <w:p w14:paraId="0F2485B4" w14:textId="77777777" w:rsidR="00624A99" w:rsidRPr="00DE47BA" w:rsidRDefault="00624A99" w:rsidP="00624A99">
      <w:pPr>
        <w:rPr>
          <w:rFonts w:asciiTheme="majorHAnsi" w:hAnsiTheme="majorHAnsi" w:cstheme="majorHAnsi"/>
          <w:sz w:val="24"/>
          <w:szCs w:val="24"/>
          <w:lang w:val="en-US" w:eastAsia="ja-JP"/>
        </w:rPr>
      </w:pPr>
      <w:r w:rsidRPr="00DE47BA">
        <w:rPr>
          <w:rFonts w:asciiTheme="majorHAnsi" w:hAnsiTheme="majorHAnsi" w:cstheme="majorHAnsi"/>
          <w:b/>
          <w:bCs/>
          <w:sz w:val="24"/>
          <w:szCs w:val="24"/>
          <w:lang w:val="en-US" w:eastAsia="ja-JP"/>
        </w:rPr>
        <w:t>Key Contacts</w:t>
      </w:r>
      <w:r w:rsidRPr="00DE47BA">
        <w:rPr>
          <w:rFonts w:asciiTheme="majorHAnsi" w:hAnsiTheme="majorHAnsi" w:cstheme="majorHAnsi"/>
          <w:sz w:val="24"/>
          <w:szCs w:val="24"/>
          <w:lang w:val="en-US" w:eastAsia="ja-JP"/>
        </w:rPr>
        <w:t>: ……………………………………………………………………………………</w:t>
      </w:r>
      <w:r w:rsidR="00FB7BE4" w:rsidRPr="00DE47BA">
        <w:rPr>
          <w:rFonts w:asciiTheme="majorHAnsi" w:hAnsiTheme="majorHAnsi" w:cstheme="majorHAnsi"/>
          <w:sz w:val="24"/>
          <w:szCs w:val="24"/>
          <w:lang w:val="en-US" w:eastAsia="ja-JP"/>
        </w:rPr>
        <w:t>….</w:t>
      </w:r>
      <w:r w:rsidR="00517584" w:rsidRPr="00DE47BA">
        <w:rPr>
          <w:rFonts w:asciiTheme="majorHAnsi" w:hAnsiTheme="majorHAnsi" w:cstheme="majorHAnsi"/>
          <w:sz w:val="24"/>
          <w:szCs w:val="24"/>
          <w:lang w:val="en-US" w:eastAsia="ja-JP"/>
        </w:rPr>
        <w:t>2</w:t>
      </w:r>
    </w:p>
    <w:p w14:paraId="072A0B95" w14:textId="77777777" w:rsidR="00624A99" w:rsidRPr="00DE47BA" w:rsidRDefault="00624A99" w:rsidP="000E1CB1">
      <w:pPr>
        <w:pStyle w:val="TOC1"/>
        <w:rPr>
          <w:rFonts w:asciiTheme="majorHAnsi" w:hAnsiTheme="majorHAnsi" w:cstheme="majorHAnsi"/>
        </w:rPr>
      </w:pPr>
      <w:r w:rsidRPr="00DE47BA">
        <w:rPr>
          <w:rFonts w:asciiTheme="majorHAnsi" w:hAnsiTheme="majorHAnsi" w:cstheme="majorHAnsi"/>
          <w:noProof w:val="0"/>
        </w:rPr>
        <w:fldChar w:fldCharType="begin"/>
      </w:r>
      <w:r w:rsidRPr="00DE47BA">
        <w:rPr>
          <w:rFonts w:asciiTheme="majorHAnsi" w:hAnsiTheme="majorHAnsi" w:cstheme="majorHAnsi"/>
        </w:rPr>
        <w:instrText xml:space="preserve"> TOC \o "1-3" \h \z \u </w:instrText>
      </w:r>
      <w:r w:rsidRPr="00DE47BA">
        <w:rPr>
          <w:rFonts w:asciiTheme="majorHAnsi" w:hAnsiTheme="majorHAnsi" w:cstheme="majorHAnsi"/>
          <w:noProof w:val="0"/>
        </w:rPr>
        <w:fldChar w:fldCharType="separate"/>
      </w:r>
      <w:hyperlink w:anchor="_Toc520359769" w:history="1">
        <w:r w:rsidRPr="00DE47BA">
          <w:rPr>
            <w:rStyle w:val="Hyperlink"/>
            <w:rFonts w:asciiTheme="majorHAnsi" w:hAnsiTheme="majorHAnsi" w:cstheme="majorHAnsi"/>
            <w:color w:val="auto"/>
          </w:rPr>
          <w:t>Part 1 Policy:</w:t>
        </w:r>
        <w:r w:rsidRPr="00DE47BA">
          <w:rPr>
            <w:rFonts w:asciiTheme="majorHAnsi" w:hAnsiTheme="majorHAnsi" w:cstheme="majorHAnsi"/>
            <w:webHidden/>
          </w:rPr>
          <w:tab/>
        </w:r>
      </w:hyperlink>
      <w:r w:rsidR="00F94D21" w:rsidRPr="00DE47BA">
        <w:rPr>
          <w:rFonts w:asciiTheme="majorHAnsi" w:hAnsiTheme="majorHAnsi" w:cstheme="majorHAnsi"/>
        </w:rPr>
        <w:t>4</w:t>
      </w:r>
    </w:p>
    <w:p w14:paraId="730B07A7" w14:textId="77777777" w:rsidR="00624A99" w:rsidRPr="00DE47BA" w:rsidRDefault="00624A99" w:rsidP="000E1CB1">
      <w:pPr>
        <w:pStyle w:val="TOC2"/>
        <w:rPr>
          <w:rFonts w:asciiTheme="majorHAnsi" w:hAnsiTheme="majorHAnsi" w:cstheme="majorHAnsi"/>
          <w:noProof/>
          <w:sz w:val="24"/>
          <w:szCs w:val="24"/>
        </w:rPr>
      </w:pPr>
      <w:hyperlink w:anchor="_Toc520359770" w:history="1">
        <w:r w:rsidRPr="00DE47BA">
          <w:rPr>
            <w:rStyle w:val="Hyperlink"/>
            <w:rFonts w:asciiTheme="majorHAnsi" w:hAnsiTheme="majorHAnsi" w:cstheme="majorHAnsi"/>
            <w:noProof/>
            <w:color w:val="auto"/>
            <w:sz w:val="24"/>
            <w:szCs w:val="24"/>
          </w:rPr>
          <w:t>1. Introduction</w:t>
        </w:r>
        <w:r w:rsidR="00B81059" w:rsidRPr="00DE47BA">
          <w:rPr>
            <w:rStyle w:val="Hyperlink"/>
            <w:rFonts w:asciiTheme="majorHAnsi" w:hAnsiTheme="majorHAnsi" w:cstheme="majorHAnsi"/>
            <w:noProof/>
            <w:color w:val="auto"/>
            <w:sz w:val="24"/>
            <w:szCs w:val="24"/>
          </w:rPr>
          <w:t>,aims and ethos</w:t>
        </w:r>
        <w:r w:rsidRPr="00DE47BA">
          <w:rPr>
            <w:rFonts w:asciiTheme="majorHAnsi" w:hAnsiTheme="majorHAnsi" w:cstheme="majorHAnsi"/>
            <w:noProof/>
            <w:webHidden/>
            <w:sz w:val="24"/>
            <w:szCs w:val="24"/>
          </w:rPr>
          <w:tab/>
        </w:r>
        <w:r w:rsidR="008B513F" w:rsidRPr="00DE47BA">
          <w:rPr>
            <w:rFonts w:asciiTheme="majorHAnsi" w:hAnsiTheme="majorHAnsi" w:cstheme="majorHAnsi"/>
            <w:noProof/>
            <w:webHidden/>
            <w:sz w:val="24"/>
            <w:szCs w:val="24"/>
          </w:rPr>
          <w:t>4</w:t>
        </w:r>
      </w:hyperlink>
    </w:p>
    <w:p w14:paraId="0931782C" w14:textId="77777777" w:rsidR="00624A99" w:rsidRPr="00DE47BA" w:rsidRDefault="008B513F" w:rsidP="000E1CB1">
      <w:pPr>
        <w:pStyle w:val="TOC2"/>
        <w:rPr>
          <w:rFonts w:asciiTheme="majorHAnsi" w:hAnsiTheme="majorHAnsi" w:cstheme="majorHAnsi"/>
          <w:noProof/>
          <w:sz w:val="24"/>
          <w:szCs w:val="24"/>
        </w:rPr>
      </w:pPr>
      <w:r w:rsidRPr="00DE47BA">
        <w:rPr>
          <w:rFonts w:asciiTheme="majorHAnsi" w:hAnsiTheme="majorHAnsi" w:cstheme="majorHAnsi"/>
          <w:noProof/>
          <w:sz w:val="24"/>
          <w:szCs w:val="24"/>
        </w:rPr>
        <w:t>2.</w:t>
      </w:r>
      <w:hyperlink w:anchor="_Toc520359772" w:history="1">
        <w:r w:rsidR="0048376C" w:rsidRPr="00DE47BA">
          <w:rPr>
            <w:rStyle w:val="Hyperlink"/>
            <w:rFonts w:asciiTheme="majorHAnsi" w:hAnsiTheme="majorHAnsi" w:cstheme="majorHAnsi"/>
            <w:noProof/>
            <w:color w:val="auto"/>
            <w:sz w:val="24"/>
            <w:szCs w:val="24"/>
          </w:rPr>
          <w:t xml:space="preserve"> Why is Attending </w:t>
        </w:r>
        <w:r w:rsidR="00D65344" w:rsidRPr="00DE47BA">
          <w:rPr>
            <w:rStyle w:val="Hyperlink"/>
            <w:rFonts w:asciiTheme="majorHAnsi" w:hAnsiTheme="majorHAnsi" w:cstheme="majorHAnsi"/>
            <w:noProof/>
            <w:color w:val="auto"/>
            <w:sz w:val="24"/>
            <w:szCs w:val="24"/>
          </w:rPr>
          <w:t xml:space="preserve">School </w:t>
        </w:r>
        <w:r w:rsidR="0048376C" w:rsidRPr="00DE47BA">
          <w:rPr>
            <w:rStyle w:val="Hyperlink"/>
            <w:rFonts w:asciiTheme="majorHAnsi" w:hAnsiTheme="majorHAnsi" w:cstheme="majorHAnsi"/>
            <w:noProof/>
            <w:color w:val="auto"/>
            <w:sz w:val="24"/>
            <w:szCs w:val="24"/>
          </w:rPr>
          <w:t>Regu</w:t>
        </w:r>
        <w:r w:rsidR="00D65344" w:rsidRPr="00DE47BA">
          <w:rPr>
            <w:rStyle w:val="Hyperlink"/>
            <w:rFonts w:asciiTheme="majorHAnsi" w:hAnsiTheme="majorHAnsi" w:cstheme="majorHAnsi"/>
            <w:noProof/>
            <w:color w:val="auto"/>
            <w:sz w:val="24"/>
            <w:szCs w:val="24"/>
          </w:rPr>
          <w:t>l</w:t>
        </w:r>
        <w:r w:rsidR="0048376C" w:rsidRPr="00DE47BA">
          <w:rPr>
            <w:rStyle w:val="Hyperlink"/>
            <w:rFonts w:asciiTheme="majorHAnsi" w:hAnsiTheme="majorHAnsi" w:cstheme="majorHAnsi"/>
            <w:noProof/>
            <w:color w:val="auto"/>
            <w:sz w:val="24"/>
            <w:szCs w:val="24"/>
          </w:rPr>
          <w:t>arly</w:t>
        </w:r>
        <w:r w:rsidR="00A61DC5" w:rsidRPr="00DE47BA">
          <w:rPr>
            <w:rStyle w:val="Hyperlink"/>
            <w:rFonts w:asciiTheme="majorHAnsi" w:hAnsiTheme="majorHAnsi" w:cstheme="majorHAnsi"/>
            <w:noProof/>
            <w:color w:val="auto"/>
            <w:sz w:val="24"/>
            <w:szCs w:val="24"/>
          </w:rPr>
          <w:t xml:space="preserve"> so Important?</w:t>
        </w:r>
        <w:r w:rsidR="00624A99" w:rsidRPr="00DE47BA">
          <w:rPr>
            <w:rFonts w:asciiTheme="majorHAnsi" w:hAnsiTheme="majorHAnsi" w:cstheme="majorHAnsi"/>
            <w:noProof/>
            <w:webHidden/>
            <w:sz w:val="24"/>
            <w:szCs w:val="24"/>
          </w:rPr>
          <w:tab/>
        </w:r>
        <w:r w:rsidR="00624A99" w:rsidRPr="00DE47BA">
          <w:rPr>
            <w:rFonts w:asciiTheme="majorHAnsi" w:hAnsiTheme="majorHAnsi" w:cstheme="majorHAnsi"/>
            <w:noProof/>
            <w:webHidden/>
            <w:sz w:val="24"/>
            <w:szCs w:val="24"/>
          </w:rPr>
          <w:fldChar w:fldCharType="begin"/>
        </w:r>
        <w:r w:rsidR="00624A99" w:rsidRPr="00DE47BA">
          <w:rPr>
            <w:rFonts w:asciiTheme="majorHAnsi" w:hAnsiTheme="majorHAnsi" w:cstheme="majorHAnsi"/>
            <w:noProof/>
            <w:webHidden/>
            <w:sz w:val="24"/>
            <w:szCs w:val="24"/>
          </w:rPr>
          <w:instrText xml:space="preserve"> PAGEREF _Toc520359772 \h </w:instrText>
        </w:r>
        <w:r w:rsidR="00624A99" w:rsidRPr="00DE47BA">
          <w:rPr>
            <w:rFonts w:asciiTheme="majorHAnsi" w:hAnsiTheme="majorHAnsi" w:cstheme="majorHAnsi"/>
            <w:noProof/>
            <w:webHidden/>
            <w:sz w:val="24"/>
            <w:szCs w:val="24"/>
          </w:rPr>
        </w:r>
        <w:r w:rsidR="00624A99" w:rsidRPr="00DE47BA">
          <w:rPr>
            <w:rFonts w:asciiTheme="majorHAnsi" w:hAnsiTheme="majorHAnsi" w:cstheme="majorHAnsi"/>
            <w:noProof/>
            <w:webHidden/>
            <w:sz w:val="24"/>
            <w:szCs w:val="24"/>
          </w:rPr>
          <w:fldChar w:fldCharType="separate"/>
        </w:r>
        <w:r w:rsidR="00624A99" w:rsidRPr="00DE47BA">
          <w:rPr>
            <w:rFonts w:asciiTheme="majorHAnsi" w:hAnsiTheme="majorHAnsi" w:cstheme="majorHAnsi"/>
            <w:noProof/>
            <w:webHidden/>
            <w:sz w:val="24"/>
            <w:szCs w:val="24"/>
          </w:rPr>
          <w:t>7</w:t>
        </w:r>
        <w:r w:rsidR="00624A99" w:rsidRPr="00DE47BA">
          <w:rPr>
            <w:rFonts w:asciiTheme="majorHAnsi" w:hAnsiTheme="majorHAnsi" w:cstheme="majorHAnsi"/>
            <w:noProof/>
            <w:webHidden/>
            <w:sz w:val="24"/>
            <w:szCs w:val="24"/>
          </w:rPr>
          <w:fldChar w:fldCharType="end"/>
        </w:r>
      </w:hyperlink>
    </w:p>
    <w:p w14:paraId="49DBF60B" w14:textId="77777777" w:rsidR="00624A99" w:rsidRPr="00DE47BA" w:rsidRDefault="00624A99" w:rsidP="000E1CB1">
      <w:pPr>
        <w:pStyle w:val="TOC2"/>
        <w:rPr>
          <w:rFonts w:asciiTheme="majorHAnsi" w:hAnsiTheme="majorHAnsi" w:cstheme="majorHAnsi"/>
          <w:noProof/>
          <w:sz w:val="24"/>
          <w:szCs w:val="24"/>
        </w:rPr>
      </w:pPr>
      <w:hyperlink w:anchor="_Toc520359773" w:history="1">
        <w:r w:rsidRPr="00DE47BA">
          <w:rPr>
            <w:rStyle w:val="Hyperlink"/>
            <w:rFonts w:asciiTheme="majorHAnsi" w:hAnsiTheme="majorHAnsi" w:cstheme="majorHAnsi"/>
            <w:noProof/>
            <w:color w:val="auto"/>
            <w:sz w:val="24"/>
            <w:szCs w:val="24"/>
          </w:rPr>
          <w:t>3. Safeguarding and Attendance</w:t>
        </w:r>
        <w:r w:rsidRPr="00DE47BA">
          <w:rPr>
            <w:rFonts w:asciiTheme="majorHAnsi" w:hAnsiTheme="majorHAnsi" w:cstheme="majorHAnsi"/>
            <w:noProof/>
            <w:webHidden/>
            <w:sz w:val="24"/>
            <w:szCs w:val="24"/>
          </w:rPr>
          <w:tab/>
        </w:r>
        <w:r w:rsidR="00A61DC5" w:rsidRPr="00DE47BA">
          <w:rPr>
            <w:rFonts w:asciiTheme="majorHAnsi" w:hAnsiTheme="majorHAnsi" w:cstheme="majorHAnsi"/>
            <w:noProof/>
            <w:webHidden/>
            <w:sz w:val="24"/>
            <w:szCs w:val="24"/>
          </w:rPr>
          <w:t>8</w:t>
        </w:r>
      </w:hyperlink>
    </w:p>
    <w:p w14:paraId="167AD778" w14:textId="77777777" w:rsidR="00624A99" w:rsidRPr="00DE47BA" w:rsidRDefault="00624A99" w:rsidP="000E1CB1">
      <w:pPr>
        <w:pStyle w:val="TOC2"/>
        <w:rPr>
          <w:rFonts w:asciiTheme="majorHAnsi" w:hAnsiTheme="majorHAnsi" w:cstheme="majorHAnsi"/>
          <w:noProof/>
          <w:sz w:val="24"/>
          <w:szCs w:val="24"/>
        </w:rPr>
      </w:pPr>
      <w:hyperlink w:anchor="_Toc520359774" w:history="1">
        <w:r w:rsidRPr="00DE47BA">
          <w:rPr>
            <w:rStyle w:val="Hyperlink"/>
            <w:rFonts w:asciiTheme="majorHAnsi" w:hAnsiTheme="majorHAnsi" w:cstheme="majorHAnsi"/>
            <w:noProof/>
            <w:color w:val="auto"/>
            <w:sz w:val="24"/>
            <w:szCs w:val="24"/>
          </w:rPr>
          <w:t>4. Legislation and Guidance</w:t>
        </w:r>
        <w:r w:rsidRPr="00DE47BA">
          <w:rPr>
            <w:rFonts w:asciiTheme="majorHAnsi" w:hAnsiTheme="majorHAnsi" w:cstheme="majorHAnsi"/>
            <w:noProof/>
            <w:webHidden/>
            <w:sz w:val="24"/>
            <w:szCs w:val="24"/>
          </w:rPr>
          <w:tab/>
        </w:r>
      </w:hyperlink>
      <w:r w:rsidR="001B507A" w:rsidRPr="00DE47BA">
        <w:rPr>
          <w:rFonts w:asciiTheme="majorHAnsi" w:hAnsiTheme="majorHAnsi" w:cstheme="majorHAnsi"/>
          <w:noProof/>
          <w:sz w:val="24"/>
          <w:szCs w:val="24"/>
        </w:rPr>
        <w:t>8</w:t>
      </w:r>
    </w:p>
    <w:p w14:paraId="01A8D769" w14:textId="77777777" w:rsidR="00624A99" w:rsidRPr="00DE47BA" w:rsidRDefault="00624A99" w:rsidP="000E1CB1">
      <w:pPr>
        <w:rPr>
          <w:rFonts w:asciiTheme="majorHAnsi" w:hAnsiTheme="majorHAnsi" w:cstheme="majorHAnsi"/>
          <w:noProof/>
          <w:sz w:val="24"/>
          <w:szCs w:val="24"/>
        </w:rPr>
      </w:pPr>
      <w:r w:rsidRPr="00DE47BA">
        <w:rPr>
          <w:rFonts w:asciiTheme="majorHAnsi" w:hAnsiTheme="majorHAnsi" w:cstheme="majorHAnsi"/>
          <w:noProof/>
          <w:sz w:val="24"/>
          <w:szCs w:val="24"/>
        </w:rPr>
        <w:t xml:space="preserve">    5. Using Data to Support  Improvements in Attendance………………………………………8 </w:t>
      </w:r>
    </w:p>
    <w:p w14:paraId="455C8F31" w14:textId="77777777" w:rsidR="00624A99" w:rsidRPr="00DE47BA" w:rsidRDefault="00624A99" w:rsidP="000E1CB1">
      <w:pPr>
        <w:rPr>
          <w:rFonts w:asciiTheme="majorHAnsi" w:hAnsiTheme="majorHAnsi" w:cstheme="majorHAnsi"/>
          <w:noProof/>
          <w:sz w:val="24"/>
          <w:szCs w:val="24"/>
        </w:rPr>
      </w:pPr>
      <w:r w:rsidRPr="00DE47BA">
        <w:rPr>
          <w:rFonts w:asciiTheme="majorHAnsi" w:hAnsiTheme="majorHAnsi" w:cstheme="majorHAnsi"/>
          <w:noProof/>
          <w:sz w:val="24"/>
          <w:szCs w:val="24"/>
        </w:rPr>
        <w:t xml:space="preserve">    6. Understanding Barriers to Attendance ………………………………………………………</w:t>
      </w:r>
      <w:r w:rsidR="001B507A" w:rsidRPr="00DE47BA">
        <w:rPr>
          <w:rFonts w:asciiTheme="majorHAnsi" w:hAnsiTheme="majorHAnsi" w:cstheme="majorHAnsi"/>
          <w:noProof/>
          <w:sz w:val="24"/>
          <w:szCs w:val="24"/>
        </w:rPr>
        <w:t>9</w:t>
      </w:r>
    </w:p>
    <w:p w14:paraId="0AEE1F8D" w14:textId="77777777" w:rsidR="00624A99" w:rsidRPr="00DE47BA" w:rsidRDefault="00624A99" w:rsidP="000E1CB1">
      <w:pPr>
        <w:rPr>
          <w:rFonts w:asciiTheme="majorHAnsi" w:hAnsiTheme="majorHAnsi" w:cstheme="majorHAnsi"/>
          <w:noProof/>
          <w:sz w:val="24"/>
          <w:szCs w:val="24"/>
        </w:rPr>
      </w:pPr>
      <w:r w:rsidRPr="00DE47BA">
        <w:rPr>
          <w:rFonts w:asciiTheme="majorHAnsi" w:hAnsiTheme="majorHAnsi" w:cstheme="majorHAnsi"/>
          <w:noProof/>
          <w:sz w:val="24"/>
          <w:szCs w:val="24"/>
        </w:rPr>
        <w:t xml:space="preserve">    7. Staff training on attendance …………………………………………………………………..9</w:t>
      </w:r>
    </w:p>
    <w:p w14:paraId="6C3D0D81" w14:textId="77777777" w:rsidR="00624A99" w:rsidRPr="00DE47BA" w:rsidRDefault="00624A99" w:rsidP="000E1CB1">
      <w:pPr>
        <w:pStyle w:val="TOC1"/>
        <w:rPr>
          <w:rFonts w:asciiTheme="majorHAnsi" w:hAnsiTheme="majorHAnsi" w:cstheme="majorHAnsi"/>
        </w:rPr>
      </w:pPr>
      <w:hyperlink w:anchor="_Toc520359775" w:history="1">
        <w:r w:rsidRPr="00DE47BA">
          <w:rPr>
            <w:rStyle w:val="Hyperlink"/>
            <w:rFonts w:asciiTheme="majorHAnsi" w:hAnsiTheme="majorHAnsi" w:cstheme="majorHAnsi"/>
            <w:color w:val="auto"/>
          </w:rPr>
          <w:t>Part 2 What the Law Says and Our School Procedures:</w:t>
        </w:r>
        <w:r w:rsidRPr="00DE47BA">
          <w:rPr>
            <w:rFonts w:asciiTheme="majorHAnsi" w:hAnsiTheme="majorHAnsi" w:cstheme="majorHAnsi"/>
            <w:webHidden/>
          </w:rPr>
          <w:tab/>
        </w:r>
        <w:r w:rsidRPr="00DE47BA">
          <w:rPr>
            <w:rFonts w:asciiTheme="majorHAnsi" w:hAnsiTheme="majorHAnsi" w:cstheme="majorHAnsi"/>
            <w:webHidden/>
          </w:rPr>
          <w:fldChar w:fldCharType="begin"/>
        </w:r>
        <w:r w:rsidRPr="00DE47BA">
          <w:rPr>
            <w:rFonts w:asciiTheme="majorHAnsi" w:hAnsiTheme="majorHAnsi" w:cstheme="majorHAnsi"/>
            <w:webHidden/>
          </w:rPr>
          <w:instrText xml:space="preserve"> PAGEREF _Toc520359775 \h </w:instrText>
        </w:r>
        <w:r w:rsidRPr="00DE47BA">
          <w:rPr>
            <w:rFonts w:asciiTheme="majorHAnsi" w:hAnsiTheme="majorHAnsi" w:cstheme="majorHAnsi"/>
            <w:webHidden/>
          </w:rPr>
        </w:r>
        <w:r w:rsidRPr="00DE47BA">
          <w:rPr>
            <w:rFonts w:asciiTheme="majorHAnsi" w:hAnsiTheme="majorHAnsi" w:cstheme="majorHAnsi"/>
            <w:webHidden/>
          </w:rPr>
          <w:fldChar w:fldCharType="separate"/>
        </w:r>
        <w:r w:rsidRPr="00DE47BA">
          <w:rPr>
            <w:rFonts w:asciiTheme="majorHAnsi" w:hAnsiTheme="majorHAnsi" w:cstheme="majorHAnsi"/>
            <w:webHidden/>
          </w:rPr>
          <w:t>10</w:t>
        </w:r>
        <w:r w:rsidRPr="00DE47BA">
          <w:rPr>
            <w:rFonts w:asciiTheme="majorHAnsi" w:hAnsiTheme="majorHAnsi" w:cstheme="majorHAnsi"/>
            <w:webHidden/>
          </w:rPr>
          <w:fldChar w:fldCharType="end"/>
        </w:r>
      </w:hyperlink>
    </w:p>
    <w:p w14:paraId="7D3C1149" w14:textId="77777777" w:rsidR="00624A99" w:rsidRPr="00DE47BA" w:rsidRDefault="00624A99" w:rsidP="000E1CB1">
      <w:pPr>
        <w:pStyle w:val="TOC2"/>
        <w:rPr>
          <w:rFonts w:asciiTheme="majorHAnsi" w:hAnsiTheme="majorHAnsi" w:cstheme="majorHAnsi"/>
          <w:noProof/>
          <w:sz w:val="24"/>
          <w:szCs w:val="24"/>
        </w:rPr>
      </w:pPr>
      <w:hyperlink w:anchor="_Toc520359776" w:history="1">
        <w:r w:rsidRPr="00DE47BA">
          <w:rPr>
            <w:rStyle w:val="Hyperlink"/>
            <w:rFonts w:asciiTheme="majorHAnsi" w:hAnsiTheme="majorHAnsi" w:cstheme="majorHAnsi"/>
            <w:noProof/>
            <w:color w:val="auto"/>
            <w:sz w:val="24"/>
            <w:szCs w:val="24"/>
          </w:rPr>
          <w:t>1. Contents of Attendance Register</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_Toc520359776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10</w:t>
        </w:r>
        <w:r w:rsidRPr="00DE47BA">
          <w:rPr>
            <w:rFonts w:asciiTheme="majorHAnsi" w:hAnsiTheme="majorHAnsi" w:cstheme="majorHAnsi"/>
            <w:noProof/>
            <w:webHidden/>
            <w:sz w:val="24"/>
            <w:szCs w:val="24"/>
          </w:rPr>
          <w:fldChar w:fldCharType="end"/>
        </w:r>
      </w:hyperlink>
    </w:p>
    <w:p w14:paraId="04700E71" w14:textId="77777777" w:rsidR="00624A99" w:rsidRPr="00DE47BA" w:rsidRDefault="00624A99" w:rsidP="000E1CB1">
      <w:pPr>
        <w:pStyle w:val="TOC2"/>
        <w:rPr>
          <w:rFonts w:asciiTheme="majorHAnsi" w:hAnsiTheme="majorHAnsi" w:cstheme="majorHAnsi"/>
          <w:noProof/>
          <w:sz w:val="24"/>
          <w:szCs w:val="24"/>
        </w:rPr>
      </w:pPr>
      <w:hyperlink w:anchor="_Toc520359777" w:history="1">
        <w:r w:rsidRPr="00DE47BA">
          <w:rPr>
            <w:rStyle w:val="Hyperlink"/>
            <w:rFonts w:asciiTheme="majorHAnsi" w:hAnsiTheme="majorHAnsi" w:cstheme="majorHAnsi"/>
            <w:noProof/>
            <w:color w:val="auto"/>
            <w:sz w:val="24"/>
            <w:szCs w:val="24"/>
          </w:rPr>
          <w:t>2. Present at School (and Lateness)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_Toc520359777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10</w:t>
        </w:r>
        <w:r w:rsidRPr="00DE47BA">
          <w:rPr>
            <w:rFonts w:asciiTheme="majorHAnsi" w:hAnsiTheme="majorHAnsi" w:cstheme="majorHAnsi"/>
            <w:noProof/>
            <w:webHidden/>
            <w:sz w:val="24"/>
            <w:szCs w:val="24"/>
          </w:rPr>
          <w:fldChar w:fldCharType="end"/>
        </w:r>
      </w:hyperlink>
    </w:p>
    <w:p w14:paraId="59E6AE56" w14:textId="77777777" w:rsidR="00624A99" w:rsidRPr="00DE47BA" w:rsidRDefault="00624A99" w:rsidP="000E1CB1">
      <w:pPr>
        <w:pStyle w:val="TOC2"/>
        <w:rPr>
          <w:rFonts w:asciiTheme="majorHAnsi" w:hAnsiTheme="majorHAnsi" w:cstheme="majorHAnsi"/>
          <w:noProof/>
          <w:sz w:val="24"/>
          <w:szCs w:val="24"/>
        </w:rPr>
      </w:pPr>
      <w:r w:rsidRPr="00DE47BA">
        <w:rPr>
          <w:rFonts w:asciiTheme="majorHAnsi" w:hAnsiTheme="majorHAnsi" w:cstheme="majorHAnsi"/>
          <w:noProof/>
          <w:sz w:val="24"/>
          <w:szCs w:val="24"/>
        </w:rPr>
        <w:t xml:space="preserve">  </w:t>
      </w:r>
      <w:r w:rsidR="004B635A" w:rsidRPr="00DE47BA">
        <w:rPr>
          <w:rFonts w:asciiTheme="majorHAnsi" w:hAnsiTheme="majorHAnsi" w:cstheme="majorHAnsi"/>
          <w:noProof/>
          <w:sz w:val="24"/>
          <w:szCs w:val="24"/>
        </w:rPr>
        <w:t>2.1 Effects of Lateness</w:t>
      </w:r>
      <w:r w:rsidR="00C93DFA" w:rsidRPr="00DE47BA">
        <w:rPr>
          <w:rFonts w:asciiTheme="majorHAnsi" w:hAnsiTheme="majorHAnsi" w:cstheme="majorHAnsi"/>
          <w:noProof/>
          <w:sz w:val="24"/>
          <w:szCs w:val="24"/>
        </w:rPr>
        <w:t>…...</w:t>
      </w:r>
      <w:r w:rsidR="004B635A" w:rsidRPr="00DE47BA">
        <w:rPr>
          <w:rFonts w:asciiTheme="majorHAnsi" w:hAnsiTheme="majorHAnsi" w:cstheme="majorHAnsi"/>
          <w:noProof/>
          <w:sz w:val="24"/>
          <w:szCs w:val="24"/>
        </w:rPr>
        <w:t>…………………………………………………………………….</w:t>
      </w:r>
      <w:r w:rsidR="00C93DFA" w:rsidRPr="00DE47BA">
        <w:rPr>
          <w:rFonts w:asciiTheme="majorHAnsi" w:hAnsiTheme="majorHAnsi" w:cstheme="majorHAnsi"/>
          <w:noProof/>
          <w:sz w:val="24"/>
          <w:szCs w:val="24"/>
        </w:rPr>
        <w:t>1</w:t>
      </w:r>
      <w:r w:rsidR="004B635A" w:rsidRPr="00DE47BA">
        <w:rPr>
          <w:rFonts w:asciiTheme="majorHAnsi" w:hAnsiTheme="majorHAnsi" w:cstheme="majorHAnsi"/>
          <w:noProof/>
          <w:sz w:val="24"/>
          <w:szCs w:val="24"/>
        </w:rPr>
        <w:t>1</w:t>
      </w:r>
    </w:p>
    <w:p w14:paraId="01BAF64F" w14:textId="77777777" w:rsidR="00624A99" w:rsidRPr="00DE47BA" w:rsidRDefault="00624A99" w:rsidP="000E1CB1">
      <w:pPr>
        <w:pStyle w:val="TOC2"/>
        <w:rPr>
          <w:rFonts w:asciiTheme="majorHAnsi" w:hAnsiTheme="majorHAnsi" w:cstheme="majorHAnsi"/>
          <w:noProof/>
          <w:sz w:val="24"/>
          <w:szCs w:val="24"/>
        </w:rPr>
      </w:pPr>
      <w:hyperlink w:anchor="_Toc520359779" w:history="1">
        <w:r w:rsidRPr="00DE47BA">
          <w:rPr>
            <w:rStyle w:val="Hyperlink"/>
            <w:rFonts w:asciiTheme="majorHAnsi" w:hAnsiTheme="majorHAnsi" w:cstheme="majorHAnsi"/>
            <w:noProof/>
            <w:color w:val="auto"/>
            <w:sz w:val="24"/>
            <w:szCs w:val="24"/>
          </w:rPr>
          <w:t>3. Authorised Absence</w:t>
        </w:r>
        <w:r w:rsidRPr="00DE47BA">
          <w:rPr>
            <w:rFonts w:asciiTheme="majorHAnsi" w:hAnsiTheme="majorHAnsi" w:cstheme="majorHAnsi"/>
            <w:noProof/>
            <w:webHidden/>
            <w:sz w:val="24"/>
            <w:szCs w:val="24"/>
          </w:rPr>
          <w:tab/>
        </w:r>
        <w:r w:rsidR="00F15B6B" w:rsidRPr="00DE47BA">
          <w:rPr>
            <w:rFonts w:asciiTheme="majorHAnsi" w:hAnsiTheme="majorHAnsi" w:cstheme="majorHAnsi"/>
            <w:noProof/>
            <w:webHidden/>
            <w:sz w:val="24"/>
            <w:szCs w:val="24"/>
          </w:rPr>
          <w:t>1</w:t>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_Toc520359779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Pr="00DE47BA">
          <w:rPr>
            <w:rFonts w:asciiTheme="majorHAnsi" w:hAnsiTheme="majorHAnsi" w:cstheme="majorHAnsi"/>
            <w:noProof/>
            <w:webHidden/>
            <w:sz w:val="24"/>
            <w:szCs w:val="24"/>
          </w:rPr>
          <w:fldChar w:fldCharType="end"/>
        </w:r>
      </w:hyperlink>
    </w:p>
    <w:p w14:paraId="7C87D8BD" w14:textId="77777777" w:rsidR="00624A99" w:rsidRPr="00DE47BA" w:rsidRDefault="00624A99" w:rsidP="000E1CB1">
      <w:pPr>
        <w:pStyle w:val="TOC3"/>
        <w:tabs>
          <w:tab w:val="right" w:leader="dot" w:pos="9016"/>
        </w:tabs>
        <w:rPr>
          <w:rFonts w:asciiTheme="majorHAnsi" w:hAnsiTheme="majorHAnsi" w:cstheme="majorHAnsi"/>
          <w:noProof/>
          <w:sz w:val="24"/>
          <w:szCs w:val="24"/>
        </w:rPr>
      </w:pPr>
      <w:hyperlink w:anchor="_Toc520359780" w:history="1">
        <w:r w:rsidRPr="00DE47BA">
          <w:rPr>
            <w:rStyle w:val="Hyperlink"/>
            <w:rFonts w:asciiTheme="majorHAnsi" w:hAnsiTheme="majorHAnsi" w:cstheme="majorHAnsi"/>
            <w:noProof/>
            <w:color w:val="auto"/>
            <w:sz w:val="24"/>
            <w:szCs w:val="24"/>
          </w:rPr>
          <w:t>3.1 Illness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_Toc520359780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C578B5" w:rsidRPr="00DE47BA">
          <w:rPr>
            <w:rFonts w:asciiTheme="majorHAnsi" w:hAnsiTheme="majorHAnsi" w:cstheme="majorHAnsi"/>
            <w:noProof/>
            <w:webHidden/>
            <w:sz w:val="24"/>
            <w:szCs w:val="24"/>
          </w:rPr>
          <w:t>1</w:t>
        </w:r>
        <w:r w:rsidRPr="00DE47BA">
          <w:rPr>
            <w:rFonts w:asciiTheme="majorHAnsi" w:hAnsiTheme="majorHAnsi" w:cstheme="majorHAnsi"/>
            <w:noProof/>
            <w:webHidden/>
            <w:sz w:val="24"/>
            <w:szCs w:val="24"/>
          </w:rPr>
          <w:fldChar w:fldCharType="end"/>
        </w:r>
      </w:hyperlink>
    </w:p>
    <w:p w14:paraId="0292B2AB" w14:textId="77777777" w:rsidR="00624A99" w:rsidRPr="00DE47BA" w:rsidRDefault="00624A99" w:rsidP="000E1CB1">
      <w:pPr>
        <w:pStyle w:val="TOC3"/>
        <w:tabs>
          <w:tab w:val="right" w:leader="dot" w:pos="9016"/>
        </w:tabs>
        <w:rPr>
          <w:rFonts w:asciiTheme="majorHAnsi" w:hAnsiTheme="majorHAnsi" w:cstheme="majorHAnsi"/>
          <w:noProof/>
          <w:sz w:val="24"/>
          <w:szCs w:val="24"/>
        </w:rPr>
      </w:pPr>
      <w:hyperlink w:anchor="_Toc520359781" w:history="1">
        <w:r w:rsidRPr="00DE47BA">
          <w:rPr>
            <w:rStyle w:val="Hyperlink"/>
            <w:rFonts w:asciiTheme="majorHAnsi" w:hAnsiTheme="majorHAnsi" w:cstheme="majorHAnsi"/>
            <w:noProof/>
            <w:color w:val="auto"/>
            <w:sz w:val="24"/>
            <w:szCs w:val="24"/>
          </w:rPr>
          <w:t>3.2 Medical/Dental Appointments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_Toc520359781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13</w:t>
        </w:r>
        <w:r w:rsidRPr="00DE47BA">
          <w:rPr>
            <w:rFonts w:asciiTheme="majorHAnsi" w:hAnsiTheme="majorHAnsi" w:cstheme="majorHAnsi"/>
            <w:noProof/>
            <w:webHidden/>
            <w:sz w:val="24"/>
            <w:szCs w:val="24"/>
          </w:rPr>
          <w:fldChar w:fldCharType="end"/>
        </w:r>
      </w:hyperlink>
    </w:p>
    <w:p w14:paraId="50DCF2CE" w14:textId="77777777" w:rsidR="00624A99" w:rsidRPr="00DE47BA" w:rsidRDefault="00624A99" w:rsidP="000E1CB1">
      <w:pPr>
        <w:pStyle w:val="TOC3"/>
        <w:tabs>
          <w:tab w:val="right" w:leader="dot" w:pos="9016"/>
        </w:tabs>
        <w:rPr>
          <w:rFonts w:asciiTheme="majorHAnsi" w:hAnsiTheme="majorHAnsi" w:cstheme="majorHAnsi"/>
          <w:noProof/>
          <w:sz w:val="24"/>
          <w:szCs w:val="24"/>
        </w:rPr>
      </w:pPr>
      <w:hyperlink w:anchor="_Toc520359782" w:history="1">
        <w:r w:rsidRPr="00DE47BA">
          <w:rPr>
            <w:rStyle w:val="Hyperlink"/>
            <w:rFonts w:asciiTheme="majorHAnsi" w:hAnsiTheme="majorHAnsi" w:cstheme="majorHAnsi"/>
            <w:noProof/>
            <w:color w:val="auto"/>
            <w:sz w:val="24"/>
            <w:szCs w:val="24"/>
          </w:rPr>
          <w:t>3.3 Religious Observance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_Toc520359782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FE0713" w:rsidRPr="00DE47BA">
          <w:rPr>
            <w:rFonts w:asciiTheme="majorHAnsi" w:hAnsiTheme="majorHAnsi" w:cstheme="majorHAnsi"/>
            <w:noProof/>
            <w:webHidden/>
            <w:sz w:val="24"/>
            <w:szCs w:val="24"/>
          </w:rPr>
          <w:t>3</w:t>
        </w:r>
        <w:r w:rsidRPr="00DE47BA">
          <w:rPr>
            <w:rFonts w:asciiTheme="majorHAnsi" w:hAnsiTheme="majorHAnsi" w:cstheme="majorHAnsi"/>
            <w:noProof/>
            <w:webHidden/>
            <w:sz w:val="24"/>
            <w:szCs w:val="24"/>
          </w:rPr>
          <w:fldChar w:fldCharType="end"/>
        </w:r>
      </w:hyperlink>
    </w:p>
    <w:p w14:paraId="475BBAE1" w14:textId="77777777" w:rsidR="00624A99" w:rsidRPr="00DE47BA" w:rsidRDefault="00624A99" w:rsidP="000E1CB1">
      <w:pPr>
        <w:pStyle w:val="TOC3"/>
        <w:tabs>
          <w:tab w:val="right" w:leader="dot" w:pos="9016"/>
        </w:tabs>
        <w:rPr>
          <w:rFonts w:asciiTheme="majorHAnsi" w:hAnsiTheme="majorHAnsi" w:cstheme="majorHAnsi"/>
          <w:noProof/>
          <w:sz w:val="24"/>
          <w:szCs w:val="24"/>
        </w:rPr>
      </w:pPr>
      <w:hyperlink w:anchor="_Toc520359783" w:history="1">
        <w:r w:rsidRPr="00DE47BA">
          <w:rPr>
            <w:rStyle w:val="Hyperlink"/>
            <w:rFonts w:asciiTheme="majorHAnsi" w:hAnsiTheme="majorHAnsi" w:cstheme="majorHAnsi"/>
            <w:noProof/>
            <w:color w:val="auto"/>
            <w:sz w:val="24"/>
            <w:szCs w:val="24"/>
          </w:rPr>
          <w:t>3.4 Traveller Absence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_Toc520359783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FE0713" w:rsidRPr="00DE47BA">
          <w:rPr>
            <w:rFonts w:asciiTheme="majorHAnsi" w:hAnsiTheme="majorHAnsi" w:cstheme="majorHAnsi"/>
            <w:noProof/>
            <w:webHidden/>
            <w:sz w:val="24"/>
            <w:szCs w:val="24"/>
          </w:rPr>
          <w:t>3</w:t>
        </w:r>
        <w:r w:rsidRPr="00DE47BA">
          <w:rPr>
            <w:rFonts w:asciiTheme="majorHAnsi" w:hAnsiTheme="majorHAnsi" w:cstheme="majorHAnsi"/>
            <w:noProof/>
            <w:webHidden/>
            <w:sz w:val="24"/>
            <w:szCs w:val="24"/>
          </w:rPr>
          <w:fldChar w:fldCharType="end"/>
        </w:r>
      </w:hyperlink>
    </w:p>
    <w:p w14:paraId="251D25C1" w14:textId="77777777" w:rsidR="00624A99" w:rsidRPr="00DE47BA" w:rsidRDefault="00624A99" w:rsidP="000E1CB1">
      <w:pPr>
        <w:pStyle w:val="TOC3"/>
        <w:tabs>
          <w:tab w:val="right" w:leader="dot" w:pos="9016"/>
        </w:tabs>
        <w:rPr>
          <w:rFonts w:asciiTheme="majorHAnsi" w:hAnsiTheme="majorHAnsi" w:cstheme="majorHAnsi"/>
          <w:noProof/>
          <w:sz w:val="24"/>
          <w:szCs w:val="24"/>
        </w:rPr>
      </w:pPr>
      <w:hyperlink w:anchor="_Toc520359784" w:history="1">
        <w:r w:rsidRPr="00DE47BA">
          <w:rPr>
            <w:rStyle w:val="Hyperlink"/>
            <w:rFonts w:asciiTheme="majorHAnsi" w:hAnsiTheme="majorHAnsi" w:cstheme="majorHAnsi"/>
            <w:noProof/>
            <w:color w:val="auto"/>
            <w:sz w:val="24"/>
            <w:szCs w:val="24"/>
          </w:rPr>
          <w:t>3.5 Suspensions (aka Exclusions)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_Toc520359784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14</w:t>
        </w:r>
        <w:r w:rsidRPr="00DE47BA">
          <w:rPr>
            <w:rFonts w:asciiTheme="majorHAnsi" w:hAnsiTheme="majorHAnsi" w:cstheme="majorHAnsi"/>
            <w:noProof/>
            <w:webHidden/>
            <w:sz w:val="24"/>
            <w:szCs w:val="24"/>
          </w:rPr>
          <w:fldChar w:fldCharType="end"/>
        </w:r>
      </w:hyperlink>
    </w:p>
    <w:p w14:paraId="6A3E12AF" w14:textId="77777777" w:rsidR="00624A99" w:rsidRPr="00DE47BA" w:rsidRDefault="00624A99" w:rsidP="000E1CB1">
      <w:pPr>
        <w:pStyle w:val="TOC2"/>
        <w:rPr>
          <w:rFonts w:asciiTheme="majorHAnsi" w:hAnsiTheme="majorHAnsi" w:cstheme="majorHAnsi"/>
          <w:noProof/>
          <w:sz w:val="24"/>
          <w:szCs w:val="24"/>
        </w:rPr>
      </w:pPr>
      <w:hyperlink w:anchor="_Toc520359785" w:history="1">
        <w:r w:rsidRPr="00DE47BA">
          <w:rPr>
            <w:rStyle w:val="Hyperlink"/>
            <w:rFonts w:asciiTheme="majorHAnsi" w:hAnsiTheme="majorHAnsi" w:cstheme="majorHAnsi"/>
            <w:noProof/>
            <w:color w:val="auto"/>
            <w:sz w:val="24"/>
            <w:szCs w:val="24"/>
          </w:rPr>
          <w:t>4. First Day of Absence Response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_Toc520359785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FE0713" w:rsidRPr="00DE47BA">
          <w:rPr>
            <w:rFonts w:asciiTheme="majorHAnsi" w:hAnsiTheme="majorHAnsi" w:cstheme="majorHAnsi"/>
            <w:noProof/>
            <w:webHidden/>
            <w:sz w:val="24"/>
            <w:szCs w:val="24"/>
          </w:rPr>
          <w:t>4</w:t>
        </w:r>
        <w:r w:rsidRPr="00DE47BA">
          <w:rPr>
            <w:rFonts w:asciiTheme="majorHAnsi" w:hAnsiTheme="majorHAnsi" w:cstheme="majorHAnsi"/>
            <w:noProof/>
            <w:webHidden/>
            <w:sz w:val="24"/>
            <w:szCs w:val="24"/>
          </w:rPr>
          <w:fldChar w:fldCharType="end"/>
        </w:r>
      </w:hyperlink>
    </w:p>
    <w:p w14:paraId="6A5FBEE7" w14:textId="77777777" w:rsidR="00624A99" w:rsidRPr="00DE47BA" w:rsidRDefault="00624A99" w:rsidP="000E1CB1">
      <w:pPr>
        <w:pStyle w:val="TOC2"/>
        <w:rPr>
          <w:rFonts w:asciiTheme="majorHAnsi" w:hAnsiTheme="majorHAnsi" w:cstheme="majorHAnsi"/>
          <w:noProof/>
          <w:sz w:val="24"/>
          <w:szCs w:val="24"/>
        </w:rPr>
      </w:pPr>
      <w:hyperlink w:anchor="_Toc520359786" w:history="1">
        <w:r w:rsidRPr="00DE47BA">
          <w:rPr>
            <w:rStyle w:val="Hyperlink"/>
            <w:rFonts w:asciiTheme="majorHAnsi" w:hAnsiTheme="majorHAnsi" w:cstheme="majorHAnsi"/>
            <w:noProof/>
            <w:color w:val="auto"/>
            <w:sz w:val="24"/>
            <w:szCs w:val="24"/>
          </w:rPr>
          <w:t>5. Rewarding Good and Improved Attendance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_Toc520359786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FE0713" w:rsidRPr="00DE47BA">
          <w:rPr>
            <w:rFonts w:asciiTheme="majorHAnsi" w:hAnsiTheme="majorHAnsi" w:cstheme="majorHAnsi"/>
            <w:noProof/>
            <w:webHidden/>
            <w:sz w:val="24"/>
            <w:szCs w:val="24"/>
          </w:rPr>
          <w:t>4</w:t>
        </w:r>
        <w:r w:rsidRPr="00DE47BA">
          <w:rPr>
            <w:rFonts w:asciiTheme="majorHAnsi" w:hAnsiTheme="majorHAnsi" w:cstheme="majorHAnsi"/>
            <w:noProof/>
            <w:webHidden/>
            <w:sz w:val="24"/>
            <w:szCs w:val="24"/>
          </w:rPr>
          <w:fldChar w:fldCharType="end"/>
        </w:r>
      </w:hyperlink>
    </w:p>
    <w:p w14:paraId="762BA35E" w14:textId="77777777" w:rsidR="00624A99" w:rsidRPr="00DE47BA" w:rsidRDefault="00624A99" w:rsidP="000E1CB1">
      <w:pPr>
        <w:pStyle w:val="TOC2"/>
        <w:rPr>
          <w:rFonts w:asciiTheme="majorHAnsi" w:hAnsiTheme="majorHAnsi" w:cstheme="majorHAnsi"/>
          <w:noProof/>
          <w:sz w:val="24"/>
          <w:szCs w:val="24"/>
        </w:rPr>
      </w:pPr>
      <w:hyperlink w:anchor="_Toc520359787" w:history="1">
        <w:r w:rsidRPr="00DE47BA">
          <w:rPr>
            <w:rStyle w:val="Hyperlink"/>
            <w:rFonts w:asciiTheme="majorHAnsi" w:hAnsiTheme="majorHAnsi" w:cstheme="majorHAnsi"/>
            <w:noProof/>
            <w:color w:val="auto"/>
            <w:sz w:val="24"/>
            <w:szCs w:val="24"/>
          </w:rPr>
          <w:t>6. Leave of Absence Requests – ‘Exceptional Circumstances’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_Toc520359787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15</w:t>
        </w:r>
        <w:r w:rsidRPr="00DE47BA">
          <w:rPr>
            <w:rFonts w:asciiTheme="majorHAnsi" w:hAnsiTheme="majorHAnsi" w:cstheme="majorHAnsi"/>
            <w:noProof/>
            <w:webHidden/>
            <w:sz w:val="24"/>
            <w:szCs w:val="24"/>
          </w:rPr>
          <w:fldChar w:fldCharType="end"/>
        </w:r>
      </w:hyperlink>
    </w:p>
    <w:p w14:paraId="03274C3B" w14:textId="77777777" w:rsidR="00624A99" w:rsidRPr="00DE47BA" w:rsidRDefault="00624A99" w:rsidP="000E1CB1">
      <w:pPr>
        <w:pStyle w:val="TOC2"/>
        <w:rPr>
          <w:rFonts w:asciiTheme="majorHAnsi" w:hAnsiTheme="majorHAnsi" w:cstheme="majorHAnsi"/>
          <w:noProof/>
          <w:sz w:val="24"/>
          <w:szCs w:val="24"/>
        </w:rPr>
      </w:pPr>
      <w:hyperlink w:anchor="_Toc520359788" w:history="1">
        <w:r w:rsidRPr="00DE47BA">
          <w:rPr>
            <w:rStyle w:val="Hyperlink"/>
            <w:rFonts w:asciiTheme="majorHAnsi" w:hAnsiTheme="majorHAnsi" w:cstheme="majorHAnsi"/>
            <w:noProof/>
            <w:color w:val="auto"/>
            <w:sz w:val="24"/>
            <w:szCs w:val="24"/>
          </w:rPr>
          <w:t>7. Unauthorised</w:t>
        </w:r>
        <w:r w:rsidR="004C418A" w:rsidRPr="00DE47BA">
          <w:rPr>
            <w:rStyle w:val="Hyperlink"/>
            <w:rFonts w:asciiTheme="majorHAnsi" w:hAnsiTheme="majorHAnsi" w:cstheme="majorHAnsi"/>
            <w:noProof/>
            <w:color w:val="auto"/>
            <w:sz w:val="24"/>
            <w:szCs w:val="24"/>
          </w:rPr>
          <w:t xml:space="preserve">, </w:t>
        </w:r>
        <w:r w:rsidR="00E7700B" w:rsidRPr="00DE47BA">
          <w:rPr>
            <w:rStyle w:val="Hyperlink"/>
            <w:rFonts w:asciiTheme="majorHAnsi" w:hAnsiTheme="majorHAnsi" w:cstheme="majorHAnsi"/>
            <w:noProof/>
            <w:color w:val="auto"/>
            <w:sz w:val="24"/>
            <w:szCs w:val="24"/>
          </w:rPr>
          <w:t xml:space="preserve">Persistent and Severe </w:t>
        </w:r>
        <w:r w:rsidRPr="00DE47BA">
          <w:rPr>
            <w:rStyle w:val="Hyperlink"/>
            <w:rFonts w:asciiTheme="majorHAnsi" w:hAnsiTheme="majorHAnsi" w:cstheme="majorHAnsi"/>
            <w:noProof/>
            <w:color w:val="auto"/>
            <w:sz w:val="24"/>
            <w:szCs w:val="24"/>
          </w:rPr>
          <w:t>Absence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_Toc520359788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16</w:t>
        </w:r>
        <w:r w:rsidRPr="00DE47BA">
          <w:rPr>
            <w:rFonts w:asciiTheme="majorHAnsi" w:hAnsiTheme="majorHAnsi" w:cstheme="majorHAnsi"/>
            <w:noProof/>
            <w:webHidden/>
            <w:sz w:val="24"/>
            <w:szCs w:val="24"/>
          </w:rPr>
          <w:fldChar w:fldCharType="end"/>
        </w:r>
      </w:hyperlink>
    </w:p>
    <w:p w14:paraId="15A4294F" w14:textId="77777777" w:rsidR="00624A99" w:rsidRPr="00DE47BA" w:rsidRDefault="00624A99" w:rsidP="000E1CB1">
      <w:pPr>
        <w:pStyle w:val="TOC2"/>
        <w:rPr>
          <w:rFonts w:asciiTheme="majorHAnsi" w:hAnsiTheme="majorHAnsi" w:cstheme="majorHAnsi"/>
          <w:noProof/>
          <w:sz w:val="24"/>
          <w:szCs w:val="24"/>
        </w:rPr>
      </w:pPr>
      <w:hyperlink w:anchor="_Toc520359789" w:history="1">
        <w:r w:rsidRPr="00DE47BA">
          <w:rPr>
            <w:rStyle w:val="Hyperlink"/>
            <w:rFonts w:asciiTheme="majorHAnsi" w:hAnsiTheme="majorHAnsi" w:cstheme="majorHAnsi"/>
            <w:noProof/>
            <w:color w:val="auto"/>
            <w:sz w:val="24"/>
            <w:szCs w:val="24"/>
          </w:rPr>
          <w:t xml:space="preserve">8. Approved Educational Activity </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_Toc520359789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4F3E84" w:rsidRPr="00DE47BA">
          <w:rPr>
            <w:rFonts w:asciiTheme="majorHAnsi" w:hAnsiTheme="majorHAnsi" w:cstheme="majorHAnsi"/>
            <w:noProof/>
            <w:webHidden/>
            <w:sz w:val="24"/>
            <w:szCs w:val="24"/>
          </w:rPr>
          <w:t>6</w:t>
        </w:r>
        <w:r w:rsidRPr="00DE47BA">
          <w:rPr>
            <w:rFonts w:asciiTheme="majorHAnsi" w:hAnsiTheme="majorHAnsi" w:cstheme="majorHAnsi"/>
            <w:noProof/>
            <w:webHidden/>
            <w:sz w:val="24"/>
            <w:szCs w:val="24"/>
          </w:rPr>
          <w:fldChar w:fldCharType="end"/>
        </w:r>
      </w:hyperlink>
    </w:p>
    <w:p w14:paraId="55D1862E" w14:textId="77777777" w:rsidR="00624A99" w:rsidRPr="00DE47BA" w:rsidRDefault="00624A99" w:rsidP="000E1CB1">
      <w:pPr>
        <w:pStyle w:val="TOC2"/>
        <w:rPr>
          <w:rFonts w:asciiTheme="majorHAnsi" w:hAnsiTheme="majorHAnsi" w:cstheme="majorHAnsi"/>
          <w:noProof/>
          <w:sz w:val="24"/>
          <w:szCs w:val="24"/>
        </w:rPr>
      </w:pPr>
      <w:hyperlink w:anchor="_Toc520359790" w:history="1">
        <w:r w:rsidRPr="00DE47BA">
          <w:rPr>
            <w:rStyle w:val="Hyperlink"/>
            <w:rFonts w:asciiTheme="majorHAnsi" w:hAnsiTheme="majorHAnsi" w:cstheme="majorHAnsi"/>
            <w:noProof/>
            <w:color w:val="auto"/>
            <w:sz w:val="24"/>
            <w:szCs w:val="24"/>
          </w:rPr>
          <w:t>9. Unable to attend due to exceptional circumstances (as set out in the law and DfE guidance)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_Toc520359790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17</w:t>
        </w:r>
        <w:r w:rsidRPr="00DE47BA">
          <w:rPr>
            <w:rFonts w:asciiTheme="majorHAnsi" w:hAnsiTheme="majorHAnsi" w:cstheme="majorHAnsi"/>
            <w:noProof/>
            <w:webHidden/>
            <w:sz w:val="24"/>
            <w:szCs w:val="24"/>
          </w:rPr>
          <w:fldChar w:fldCharType="end"/>
        </w:r>
      </w:hyperlink>
    </w:p>
    <w:p w14:paraId="62157251" w14:textId="77777777" w:rsidR="00624A99" w:rsidRPr="00DE47BA" w:rsidRDefault="00624A99" w:rsidP="000E1CB1">
      <w:pPr>
        <w:pStyle w:val="TOC2"/>
        <w:rPr>
          <w:rFonts w:asciiTheme="majorHAnsi" w:hAnsiTheme="majorHAnsi" w:cstheme="majorHAnsi"/>
          <w:noProof/>
          <w:sz w:val="24"/>
          <w:szCs w:val="24"/>
        </w:rPr>
      </w:pPr>
      <w:hyperlink w:anchor="_Toc520359791" w:history="1">
        <w:r w:rsidRPr="00DE47BA">
          <w:rPr>
            <w:rStyle w:val="Hyperlink"/>
            <w:rFonts w:asciiTheme="majorHAnsi" w:hAnsiTheme="majorHAnsi" w:cstheme="majorHAnsi"/>
            <w:noProof/>
            <w:color w:val="auto"/>
            <w:sz w:val="24"/>
            <w:szCs w:val="24"/>
          </w:rPr>
          <w:t>10. Support for Poor School Attendance (other than unauthorised term time leave)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_Toc520359791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284DC1" w:rsidRPr="00DE47BA">
          <w:rPr>
            <w:rFonts w:asciiTheme="majorHAnsi" w:hAnsiTheme="majorHAnsi" w:cstheme="majorHAnsi"/>
            <w:noProof/>
            <w:webHidden/>
            <w:sz w:val="24"/>
            <w:szCs w:val="24"/>
          </w:rPr>
          <w:t>7</w:t>
        </w:r>
        <w:r w:rsidRPr="00DE47BA">
          <w:rPr>
            <w:rFonts w:asciiTheme="majorHAnsi" w:hAnsiTheme="majorHAnsi" w:cstheme="majorHAnsi"/>
            <w:noProof/>
            <w:webHidden/>
            <w:sz w:val="24"/>
            <w:szCs w:val="24"/>
          </w:rPr>
          <w:fldChar w:fldCharType="end"/>
        </w:r>
      </w:hyperlink>
    </w:p>
    <w:p w14:paraId="6BCF84EF" w14:textId="77777777" w:rsidR="00624A99" w:rsidRPr="00DE47BA" w:rsidRDefault="00624A99" w:rsidP="000E1CB1">
      <w:pPr>
        <w:pStyle w:val="TOC2"/>
        <w:rPr>
          <w:rFonts w:asciiTheme="majorHAnsi" w:hAnsiTheme="majorHAnsi" w:cstheme="majorHAnsi"/>
          <w:noProof/>
          <w:sz w:val="24"/>
          <w:szCs w:val="24"/>
        </w:rPr>
      </w:pPr>
      <w:hyperlink w:anchor="_Toc520359792" w:history="1">
        <w:r w:rsidRPr="00DE47BA">
          <w:rPr>
            <w:rStyle w:val="Hyperlink"/>
            <w:rFonts w:asciiTheme="majorHAnsi" w:hAnsiTheme="majorHAnsi" w:cstheme="majorHAnsi"/>
            <w:noProof/>
            <w:color w:val="auto"/>
            <w:sz w:val="24"/>
            <w:szCs w:val="24"/>
          </w:rPr>
          <w:t>11. Pupils on Reduced (Part-time) Timetables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_Toc520359792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18</w:t>
        </w:r>
        <w:r w:rsidRPr="00DE47BA">
          <w:rPr>
            <w:rFonts w:asciiTheme="majorHAnsi" w:hAnsiTheme="majorHAnsi" w:cstheme="majorHAnsi"/>
            <w:noProof/>
            <w:webHidden/>
            <w:sz w:val="24"/>
            <w:szCs w:val="24"/>
          </w:rPr>
          <w:fldChar w:fldCharType="end"/>
        </w:r>
      </w:hyperlink>
    </w:p>
    <w:p w14:paraId="132BBA2A" w14:textId="77777777" w:rsidR="00624A99" w:rsidRPr="00DE47BA" w:rsidRDefault="00624A99" w:rsidP="000E1CB1">
      <w:pPr>
        <w:pStyle w:val="TOC2"/>
        <w:rPr>
          <w:rFonts w:asciiTheme="majorHAnsi" w:hAnsiTheme="majorHAnsi" w:cstheme="majorHAnsi"/>
          <w:noProof/>
          <w:sz w:val="24"/>
          <w:szCs w:val="24"/>
        </w:rPr>
      </w:pPr>
      <w:hyperlink w:anchor="_Toc520359793" w:history="1">
        <w:r w:rsidRPr="00DE47BA">
          <w:rPr>
            <w:rStyle w:val="Hyperlink"/>
            <w:rFonts w:asciiTheme="majorHAnsi" w:hAnsiTheme="majorHAnsi" w:cstheme="majorHAnsi"/>
            <w:noProof/>
            <w:color w:val="auto"/>
            <w:sz w:val="24"/>
            <w:szCs w:val="24"/>
          </w:rPr>
          <w:t>12. Penalty Notices and Prosecutions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_Toc520359793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1</w:t>
        </w:r>
        <w:r w:rsidR="00843304" w:rsidRPr="00DE47BA">
          <w:rPr>
            <w:rFonts w:asciiTheme="majorHAnsi" w:hAnsiTheme="majorHAnsi" w:cstheme="majorHAnsi"/>
            <w:noProof/>
            <w:webHidden/>
            <w:sz w:val="24"/>
            <w:szCs w:val="24"/>
          </w:rPr>
          <w:t>8</w:t>
        </w:r>
        <w:r w:rsidRPr="00DE47BA">
          <w:rPr>
            <w:rFonts w:asciiTheme="majorHAnsi" w:hAnsiTheme="majorHAnsi" w:cstheme="majorHAnsi"/>
            <w:noProof/>
            <w:webHidden/>
            <w:sz w:val="24"/>
            <w:szCs w:val="24"/>
          </w:rPr>
          <w:fldChar w:fldCharType="end"/>
        </w:r>
      </w:hyperlink>
    </w:p>
    <w:p w14:paraId="0F91A21F" w14:textId="77777777" w:rsidR="00624A99" w:rsidRPr="00DE47BA" w:rsidRDefault="00624A99" w:rsidP="000E1CB1">
      <w:pPr>
        <w:pStyle w:val="TOC2"/>
        <w:rPr>
          <w:rFonts w:asciiTheme="majorHAnsi" w:hAnsiTheme="majorHAnsi" w:cstheme="majorHAnsi"/>
          <w:noProof/>
          <w:sz w:val="24"/>
          <w:szCs w:val="24"/>
        </w:rPr>
      </w:pPr>
      <w:hyperlink w:anchor="_Toc520359794" w:history="1">
        <w:r w:rsidRPr="00DE47BA">
          <w:rPr>
            <w:rStyle w:val="Hyperlink"/>
            <w:rFonts w:asciiTheme="majorHAnsi" w:hAnsiTheme="majorHAnsi" w:cstheme="majorHAnsi"/>
            <w:noProof/>
            <w:color w:val="auto"/>
            <w:sz w:val="24"/>
            <w:szCs w:val="24"/>
          </w:rPr>
          <w:t>13. Children Missing Education (CME)</w:t>
        </w:r>
        <w:r w:rsidRPr="00DE47BA">
          <w:rPr>
            <w:rFonts w:asciiTheme="majorHAnsi" w:hAnsiTheme="majorHAnsi" w:cstheme="majorHAnsi"/>
            <w:noProof/>
            <w:webHidden/>
            <w:sz w:val="24"/>
            <w:szCs w:val="24"/>
          </w:rPr>
          <w:tab/>
        </w:r>
        <w:r w:rsidR="00AB7871" w:rsidRPr="00DE47BA">
          <w:rPr>
            <w:rFonts w:asciiTheme="majorHAnsi" w:hAnsiTheme="majorHAnsi" w:cstheme="majorHAnsi"/>
            <w:noProof/>
            <w:webHidden/>
            <w:sz w:val="24"/>
            <w:szCs w:val="24"/>
          </w:rPr>
          <w:t>19</w:t>
        </w:r>
      </w:hyperlink>
    </w:p>
    <w:p w14:paraId="61052FF7" w14:textId="77777777" w:rsidR="00624A99" w:rsidRPr="00DE47BA" w:rsidRDefault="00624A99" w:rsidP="000E1CB1">
      <w:pPr>
        <w:pStyle w:val="TOC2"/>
        <w:rPr>
          <w:rFonts w:asciiTheme="majorHAnsi" w:hAnsiTheme="majorHAnsi" w:cstheme="majorHAnsi"/>
          <w:noProof/>
          <w:sz w:val="24"/>
          <w:szCs w:val="24"/>
        </w:rPr>
      </w:pPr>
      <w:hyperlink w:anchor="_Toc520359795" w:history="1">
        <w:r w:rsidRPr="00DE47BA">
          <w:rPr>
            <w:rStyle w:val="Hyperlink"/>
            <w:rFonts w:asciiTheme="majorHAnsi" w:hAnsiTheme="majorHAnsi" w:cstheme="majorHAnsi"/>
            <w:noProof/>
            <w:color w:val="auto"/>
            <w:sz w:val="24"/>
            <w:szCs w:val="24"/>
          </w:rPr>
          <w:t>14. Following up Unexplained Absences</w:t>
        </w:r>
        <w:r w:rsidRPr="00DE47BA">
          <w:rPr>
            <w:rFonts w:asciiTheme="majorHAnsi" w:hAnsiTheme="majorHAnsi" w:cstheme="majorHAnsi"/>
            <w:noProof/>
            <w:webHidden/>
            <w:sz w:val="24"/>
            <w:szCs w:val="24"/>
          </w:rPr>
          <w:tab/>
        </w:r>
        <w:r w:rsidR="00AB7871" w:rsidRPr="00DE47BA">
          <w:rPr>
            <w:rFonts w:asciiTheme="majorHAnsi" w:hAnsiTheme="majorHAnsi" w:cstheme="majorHAnsi"/>
            <w:noProof/>
            <w:webHidden/>
            <w:sz w:val="24"/>
            <w:szCs w:val="24"/>
          </w:rPr>
          <w:t>19</w:t>
        </w:r>
      </w:hyperlink>
    </w:p>
    <w:p w14:paraId="1F0DF31F" w14:textId="77777777" w:rsidR="00624A99" w:rsidRPr="00DE47BA" w:rsidRDefault="00624A99" w:rsidP="000E1CB1">
      <w:pPr>
        <w:pStyle w:val="TOC2"/>
        <w:rPr>
          <w:rFonts w:asciiTheme="majorHAnsi" w:hAnsiTheme="majorHAnsi" w:cstheme="majorHAnsi"/>
          <w:noProof/>
          <w:sz w:val="24"/>
          <w:szCs w:val="24"/>
        </w:rPr>
      </w:pPr>
      <w:hyperlink w:anchor="_Toc520359796" w:history="1">
        <w:r w:rsidRPr="00DE47BA">
          <w:rPr>
            <w:rStyle w:val="Hyperlink"/>
            <w:rFonts w:asciiTheme="majorHAnsi" w:hAnsiTheme="majorHAnsi" w:cstheme="majorHAnsi"/>
            <w:noProof/>
            <w:color w:val="auto"/>
            <w:sz w:val="24"/>
            <w:szCs w:val="24"/>
          </w:rPr>
          <w:t>15. Reporting to Parents</w:t>
        </w:r>
        <w:r w:rsidRPr="00DE47BA">
          <w:rPr>
            <w:rFonts w:asciiTheme="majorHAnsi" w:hAnsiTheme="majorHAnsi" w:cstheme="majorHAnsi"/>
            <w:noProof/>
            <w:webHidden/>
            <w:sz w:val="24"/>
            <w:szCs w:val="24"/>
          </w:rPr>
          <w:tab/>
        </w:r>
        <w:r w:rsidR="009308B0" w:rsidRPr="00DE47BA">
          <w:rPr>
            <w:rFonts w:asciiTheme="majorHAnsi" w:hAnsiTheme="majorHAnsi" w:cstheme="majorHAnsi"/>
            <w:noProof/>
            <w:webHidden/>
            <w:sz w:val="24"/>
            <w:szCs w:val="24"/>
          </w:rPr>
          <w:t>19</w:t>
        </w:r>
      </w:hyperlink>
    </w:p>
    <w:p w14:paraId="75349E50" w14:textId="77777777" w:rsidR="00624A99" w:rsidRPr="00DE47BA" w:rsidRDefault="00624A99" w:rsidP="000E1CB1">
      <w:pPr>
        <w:pStyle w:val="TOC2"/>
        <w:rPr>
          <w:rFonts w:asciiTheme="majorHAnsi" w:hAnsiTheme="majorHAnsi" w:cstheme="majorHAnsi"/>
          <w:noProof/>
          <w:sz w:val="24"/>
          <w:szCs w:val="24"/>
        </w:rPr>
      </w:pPr>
      <w:hyperlink w:anchor="_Toc520359797" w:history="1">
        <w:r w:rsidRPr="00DE47BA">
          <w:rPr>
            <w:rStyle w:val="Hyperlink"/>
            <w:rFonts w:asciiTheme="majorHAnsi" w:hAnsiTheme="majorHAnsi" w:cstheme="majorHAnsi"/>
            <w:noProof/>
            <w:color w:val="auto"/>
            <w:sz w:val="24"/>
            <w:szCs w:val="24"/>
          </w:rPr>
          <w:t>16. Recording Information on Attendance and Reasons for Absence</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_Toc520359797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2</w:t>
        </w:r>
        <w:r w:rsidR="009308B0" w:rsidRPr="00DE47BA">
          <w:rPr>
            <w:rFonts w:asciiTheme="majorHAnsi" w:hAnsiTheme="majorHAnsi" w:cstheme="majorHAnsi"/>
            <w:noProof/>
            <w:webHidden/>
            <w:sz w:val="24"/>
            <w:szCs w:val="24"/>
          </w:rPr>
          <w:t>0</w:t>
        </w:r>
        <w:r w:rsidRPr="00DE47BA">
          <w:rPr>
            <w:rFonts w:asciiTheme="majorHAnsi" w:hAnsiTheme="majorHAnsi" w:cstheme="majorHAnsi"/>
            <w:noProof/>
            <w:webHidden/>
            <w:sz w:val="24"/>
            <w:szCs w:val="24"/>
          </w:rPr>
          <w:fldChar w:fldCharType="end"/>
        </w:r>
      </w:hyperlink>
    </w:p>
    <w:p w14:paraId="7EAA49C9" w14:textId="77777777" w:rsidR="00624A99" w:rsidRPr="00DE47BA" w:rsidRDefault="00624A99" w:rsidP="000E1CB1">
      <w:pPr>
        <w:pStyle w:val="TOC2"/>
        <w:rPr>
          <w:rFonts w:asciiTheme="majorHAnsi" w:hAnsiTheme="majorHAnsi" w:cstheme="majorHAnsi"/>
          <w:noProof/>
          <w:sz w:val="24"/>
          <w:szCs w:val="24"/>
        </w:rPr>
      </w:pPr>
      <w:hyperlink w:anchor="_Toc520359798" w:history="1">
        <w:r w:rsidRPr="00DE47BA">
          <w:rPr>
            <w:rStyle w:val="Hyperlink"/>
            <w:rFonts w:asciiTheme="majorHAnsi" w:hAnsiTheme="majorHAnsi" w:cstheme="majorHAnsi"/>
            <w:noProof/>
            <w:color w:val="auto"/>
            <w:sz w:val="24"/>
            <w:szCs w:val="24"/>
          </w:rPr>
          <w:t>17. Roles and Responsibilities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_Toc520359798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2</w:t>
        </w:r>
        <w:r w:rsidR="00C8566C" w:rsidRPr="00DE47BA">
          <w:rPr>
            <w:rFonts w:asciiTheme="majorHAnsi" w:hAnsiTheme="majorHAnsi" w:cstheme="majorHAnsi"/>
            <w:noProof/>
            <w:webHidden/>
            <w:sz w:val="24"/>
            <w:szCs w:val="24"/>
          </w:rPr>
          <w:t>0</w:t>
        </w:r>
        <w:r w:rsidRPr="00DE47BA">
          <w:rPr>
            <w:rFonts w:asciiTheme="majorHAnsi" w:hAnsiTheme="majorHAnsi" w:cstheme="majorHAnsi"/>
            <w:noProof/>
            <w:webHidden/>
            <w:sz w:val="24"/>
            <w:szCs w:val="24"/>
          </w:rPr>
          <w:fldChar w:fldCharType="end"/>
        </w:r>
      </w:hyperlink>
    </w:p>
    <w:p w14:paraId="65DDA56B" w14:textId="77777777" w:rsidR="00624A99" w:rsidRPr="00DE47BA" w:rsidRDefault="00624A99" w:rsidP="000E1CB1">
      <w:pPr>
        <w:pStyle w:val="TOC2"/>
        <w:rPr>
          <w:rFonts w:asciiTheme="majorHAnsi" w:hAnsiTheme="majorHAnsi" w:cstheme="majorHAnsi"/>
          <w:noProof/>
          <w:sz w:val="24"/>
          <w:szCs w:val="24"/>
        </w:rPr>
      </w:pPr>
      <w:hyperlink w:anchor="_Toc520359799" w:history="1">
        <w:r w:rsidRPr="00DE47BA">
          <w:rPr>
            <w:rStyle w:val="Hyperlink"/>
            <w:rFonts w:asciiTheme="majorHAnsi" w:hAnsiTheme="majorHAnsi" w:cstheme="majorHAnsi"/>
            <w:noProof/>
            <w:color w:val="auto"/>
            <w:sz w:val="24"/>
            <w:szCs w:val="24"/>
          </w:rPr>
          <w:t>18. Policy Monitoring Arrangements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_Toc520359799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2</w:t>
        </w:r>
        <w:r w:rsidRPr="00DE47BA">
          <w:rPr>
            <w:rFonts w:asciiTheme="majorHAnsi" w:hAnsiTheme="majorHAnsi" w:cstheme="majorHAnsi"/>
            <w:noProof/>
            <w:webHidden/>
            <w:sz w:val="24"/>
            <w:szCs w:val="24"/>
          </w:rPr>
          <w:fldChar w:fldCharType="end"/>
        </w:r>
      </w:hyperlink>
      <w:r w:rsidR="00283EBF" w:rsidRPr="00DE47BA">
        <w:rPr>
          <w:rFonts w:asciiTheme="majorHAnsi" w:hAnsiTheme="majorHAnsi" w:cstheme="majorHAnsi"/>
          <w:noProof/>
          <w:sz w:val="24"/>
          <w:szCs w:val="24"/>
        </w:rPr>
        <w:t>2</w:t>
      </w:r>
    </w:p>
    <w:p w14:paraId="031FEE63" w14:textId="77777777" w:rsidR="00624A99" w:rsidRPr="00DE47BA" w:rsidRDefault="00624A99" w:rsidP="000E1CB1">
      <w:pPr>
        <w:pStyle w:val="TOC2"/>
        <w:rPr>
          <w:rFonts w:asciiTheme="majorHAnsi" w:hAnsiTheme="majorHAnsi" w:cstheme="majorHAnsi"/>
          <w:noProof/>
          <w:sz w:val="24"/>
          <w:szCs w:val="24"/>
        </w:rPr>
      </w:pPr>
      <w:hyperlink w:anchor="_Toc520359800" w:history="1">
        <w:r w:rsidRPr="00DE47BA">
          <w:rPr>
            <w:rStyle w:val="Hyperlink"/>
            <w:rFonts w:asciiTheme="majorHAnsi" w:hAnsiTheme="majorHAnsi" w:cstheme="majorHAnsi"/>
            <w:noProof/>
            <w:color w:val="auto"/>
            <w:sz w:val="24"/>
            <w:szCs w:val="24"/>
          </w:rPr>
          <w:t>19. Links with other policies</w:t>
        </w:r>
        <w:r w:rsidRPr="00DE47BA">
          <w:rPr>
            <w:rFonts w:asciiTheme="majorHAnsi" w:hAnsiTheme="majorHAnsi" w:cstheme="majorHAnsi"/>
            <w:noProof/>
            <w:webHidden/>
            <w:sz w:val="24"/>
            <w:szCs w:val="24"/>
          </w:rPr>
          <w:tab/>
        </w:r>
        <w:r w:rsidRPr="00DE47BA">
          <w:rPr>
            <w:rFonts w:asciiTheme="majorHAnsi" w:hAnsiTheme="majorHAnsi" w:cstheme="majorHAnsi"/>
            <w:noProof/>
            <w:webHidden/>
            <w:sz w:val="24"/>
            <w:szCs w:val="24"/>
          </w:rPr>
          <w:fldChar w:fldCharType="begin"/>
        </w:r>
        <w:r w:rsidRPr="00DE47BA">
          <w:rPr>
            <w:rFonts w:asciiTheme="majorHAnsi" w:hAnsiTheme="majorHAnsi" w:cstheme="majorHAnsi"/>
            <w:noProof/>
            <w:webHidden/>
            <w:sz w:val="24"/>
            <w:szCs w:val="24"/>
          </w:rPr>
          <w:instrText xml:space="preserve"> PAGEREF _Toc520359800 \h </w:instrText>
        </w:r>
        <w:r w:rsidRPr="00DE47BA">
          <w:rPr>
            <w:rFonts w:asciiTheme="majorHAnsi" w:hAnsiTheme="majorHAnsi" w:cstheme="majorHAnsi"/>
            <w:noProof/>
            <w:webHidden/>
            <w:sz w:val="24"/>
            <w:szCs w:val="24"/>
          </w:rPr>
        </w:r>
        <w:r w:rsidRPr="00DE47BA">
          <w:rPr>
            <w:rFonts w:asciiTheme="majorHAnsi" w:hAnsiTheme="majorHAnsi" w:cstheme="majorHAnsi"/>
            <w:noProof/>
            <w:webHidden/>
            <w:sz w:val="24"/>
            <w:szCs w:val="24"/>
          </w:rPr>
          <w:fldChar w:fldCharType="separate"/>
        </w:r>
        <w:r w:rsidRPr="00DE47BA">
          <w:rPr>
            <w:rFonts w:asciiTheme="majorHAnsi" w:hAnsiTheme="majorHAnsi" w:cstheme="majorHAnsi"/>
            <w:noProof/>
            <w:webHidden/>
            <w:sz w:val="24"/>
            <w:szCs w:val="24"/>
          </w:rPr>
          <w:t>2</w:t>
        </w:r>
        <w:r w:rsidRPr="00DE47BA">
          <w:rPr>
            <w:rFonts w:asciiTheme="majorHAnsi" w:hAnsiTheme="majorHAnsi" w:cstheme="majorHAnsi"/>
            <w:noProof/>
            <w:webHidden/>
            <w:sz w:val="24"/>
            <w:szCs w:val="24"/>
          </w:rPr>
          <w:fldChar w:fldCharType="end"/>
        </w:r>
      </w:hyperlink>
      <w:r w:rsidR="00283EBF" w:rsidRPr="00DE47BA">
        <w:rPr>
          <w:rFonts w:asciiTheme="majorHAnsi" w:hAnsiTheme="majorHAnsi" w:cstheme="majorHAnsi"/>
          <w:noProof/>
          <w:sz w:val="24"/>
          <w:szCs w:val="24"/>
        </w:rPr>
        <w:t>2</w:t>
      </w:r>
    </w:p>
    <w:p w14:paraId="7B0910BF" w14:textId="77777777" w:rsidR="001715C4" w:rsidRPr="00DE47BA" w:rsidRDefault="00624A99" w:rsidP="00A84D1A">
      <w:pPr>
        <w:rPr>
          <w:rFonts w:asciiTheme="majorHAnsi" w:hAnsiTheme="majorHAnsi" w:cstheme="majorHAnsi"/>
          <w:sz w:val="24"/>
          <w:szCs w:val="24"/>
        </w:rPr>
      </w:pPr>
      <w:r w:rsidRPr="00DE47BA">
        <w:rPr>
          <w:rFonts w:asciiTheme="majorHAnsi" w:hAnsiTheme="majorHAnsi" w:cstheme="majorHAnsi"/>
          <w:b/>
          <w:bCs/>
          <w:noProof/>
          <w:sz w:val="24"/>
          <w:szCs w:val="24"/>
        </w:rPr>
        <w:fldChar w:fldCharType="end"/>
      </w:r>
      <w:r w:rsidR="00B239AA" w:rsidRPr="00DE47BA">
        <w:rPr>
          <w:rFonts w:asciiTheme="majorHAnsi" w:hAnsiTheme="majorHAnsi" w:cstheme="majorHAnsi"/>
          <w:b/>
          <w:bCs/>
          <w:noProof/>
          <w:sz w:val="24"/>
          <w:szCs w:val="24"/>
        </w:rPr>
        <w:t xml:space="preserve">    </w:t>
      </w:r>
      <w:r w:rsidR="002B00EB" w:rsidRPr="00DE47BA">
        <w:rPr>
          <w:rFonts w:asciiTheme="majorHAnsi" w:hAnsiTheme="majorHAnsi" w:cstheme="majorHAnsi"/>
          <w:b/>
          <w:bCs/>
          <w:noProof/>
          <w:sz w:val="24"/>
          <w:szCs w:val="24"/>
        </w:rPr>
        <w:t>Appendix 1</w:t>
      </w:r>
      <w:r w:rsidR="00C26730" w:rsidRPr="00DE47BA">
        <w:rPr>
          <w:rFonts w:asciiTheme="majorHAnsi" w:hAnsiTheme="majorHAnsi" w:cstheme="majorHAnsi"/>
          <w:noProof/>
          <w:sz w:val="24"/>
          <w:szCs w:val="24"/>
        </w:rPr>
        <w:t xml:space="preserve"> - </w:t>
      </w:r>
      <w:r w:rsidR="0077454D" w:rsidRPr="00DE47BA">
        <w:rPr>
          <w:rFonts w:asciiTheme="majorHAnsi" w:hAnsiTheme="majorHAnsi" w:cstheme="majorHAnsi"/>
          <w:noProof/>
          <w:sz w:val="24"/>
          <w:szCs w:val="24"/>
        </w:rPr>
        <w:t>Absence escalation procedure example</w:t>
      </w:r>
      <w:r w:rsidR="002B00EB" w:rsidRPr="00DE47BA">
        <w:rPr>
          <w:rFonts w:asciiTheme="majorHAnsi" w:hAnsiTheme="majorHAnsi" w:cstheme="majorHAnsi"/>
          <w:noProof/>
          <w:sz w:val="24"/>
          <w:szCs w:val="24"/>
        </w:rPr>
        <w:t>……</w:t>
      </w:r>
      <w:r w:rsidR="0077454D" w:rsidRPr="00DE47BA">
        <w:rPr>
          <w:rFonts w:asciiTheme="majorHAnsi" w:hAnsiTheme="majorHAnsi" w:cstheme="majorHAnsi"/>
          <w:noProof/>
          <w:sz w:val="24"/>
          <w:szCs w:val="24"/>
        </w:rPr>
        <w:t>..</w:t>
      </w:r>
      <w:r w:rsidR="002B00EB" w:rsidRPr="00DE47BA">
        <w:rPr>
          <w:rFonts w:asciiTheme="majorHAnsi" w:hAnsiTheme="majorHAnsi" w:cstheme="majorHAnsi"/>
          <w:noProof/>
          <w:sz w:val="24"/>
          <w:szCs w:val="24"/>
        </w:rPr>
        <w:t>……</w:t>
      </w:r>
      <w:r w:rsidR="00C26730" w:rsidRPr="00DE47BA">
        <w:rPr>
          <w:rFonts w:asciiTheme="majorHAnsi" w:hAnsiTheme="majorHAnsi" w:cstheme="majorHAnsi"/>
          <w:noProof/>
          <w:sz w:val="24"/>
          <w:szCs w:val="24"/>
        </w:rPr>
        <w:t>…...</w:t>
      </w:r>
      <w:r w:rsidR="002B00EB" w:rsidRPr="00DE47BA">
        <w:rPr>
          <w:rFonts w:asciiTheme="majorHAnsi" w:hAnsiTheme="majorHAnsi" w:cstheme="majorHAnsi"/>
          <w:noProof/>
          <w:sz w:val="24"/>
          <w:szCs w:val="24"/>
        </w:rPr>
        <w:t>……………</w:t>
      </w:r>
      <w:r w:rsidR="00C26730" w:rsidRPr="00DE47BA">
        <w:rPr>
          <w:rFonts w:asciiTheme="majorHAnsi" w:hAnsiTheme="majorHAnsi" w:cstheme="majorHAnsi"/>
          <w:noProof/>
          <w:sz w:val="24"/>
          <w:szCs w:val="24"/>
        </w:rPr>
        <w:t>.</w:t>
      </w:r>
      <w:r w:rsidR="002B00EB" w:rsidRPr="00DE47BA">
        <w:rPr>
          <w:rFonts w:asciiTheme="majorHAnsi" w:hAnsiTheme="majorHAnsi" w:cstheme="majorHAnsi"/>
          <w:noProof/>
          <w:sz w:val="24"/>
          <w:szCs w:val="24"/>
        </w:rPr>
        <w:t>……….23</w:t>
      </w:r>
    </w:p>
    <w:p w14:paraId="121CA0C3" w14:textId="77777777" w:rsidR="00DE47BA" w:rsidRDefault="00DE47BA" w:rsidP="000D455B">
      <w:pPr>
        <w:pStyle w:val="Heading2"/>
        <w:spacing w:before="120" w:after="240"/>
        <w:rPr>
          <w:rFonts w:cstheme="majorHAnsi"/>
          <w:sz w:val="24"/>
          <w:szCs w:val="24"/>
        </w:rPr>
      </w:pPr>
      <w:bookmarkStart w:id="1" w:name="_Toc520359770"/>
    </w:p>
    <w:p w14:paraId="25D465DA" w14:textId="067358A7" w:rsidR="00E834BC" w:rsidRPr="00DE47BA" w:rsidRDefault="00E834BC" w:rsidP="000D455B">
      <w:pPr>
        <w:pStyle w:val="Heading2"/>
        <w:spacing w:before="120" w:after="240"/>
        <w:rPr>
          <w:rFonts w:cstheme="majorHAnsi"/>
          <w:sz w:val="24"/>
          <w:szCs w:val="24"/>
        </w:rPr>
      </w:pPr>
      <w:r w:rsidRPr="00DE47BA">
        <w:rPr>
          <w:rFonts w:cstheme="majorHAnsi"/>
          <w:sz w:val="24"/>
          <w:szCs w:val="24"/>
        </w:rPr>
        <w:t>Part 1 - Policy</w:t>
      </w:r>
    </w:p>
    <w:p w14:paraId="60542D57" w14:textId="77777777" w:rsidR="000D455B" w:rsidRPr="00DE47BA" w:rsidRDefault="000D455B" w:rsidP="000D455B">
      <w:pPr>
        <w:pStyle w:val="Heading2"/>
        <w:spacing w:before="120" w:after="240"/>
        <w:rPr>
          <w:rFonts w:cstheme="majorHAnsi"/>
          <w:sz w:val="24"/>
          <w:szCs w:val="24"/>
        </w:rPr>
      </w:pPr>
      <w:r w:rsidRPr="00DE47BA">
        <w:rPr>
          <w:rFonts w:cstheme="majorHAnsi"/>
          <w:sz w:val="24"/>
          <w:szCs w:val="24"/>
        </w:rPr>
        <w:t>1. Introduction</w:t>
      </w:r>
      <w:bookmarkEnd w:id="1"/>
    </w:p>
    <w:p w14:paraId="185C57F2" w14:textId="5CFC54B0" w:rsidR="008D171D" w:rsidRPr="00DE47BA" w:rsidRDefault="001C1B5F" w:rsidP="008D171D">
      <w:pPr>
        <w:rPr>
          <w:rFonts w:asciiTheme="majorHAnsi" w:hAnsiTheme="majorHAnsi" w:cstheme="majorHAnsi"/>
          <w:sz w:val="24"/>
          <w:szCs w:val="24"/>
          <w:lang w:val="en-US"/>
        </w:rPr>
      </w:pPr>
      <w:r w:rsidRPr="00DE47BA">
        <w:rPr>
          <w:rFonts w:asciiTheme="majorHAnsi" w:hAnsiTheme="majorHAnsi" w:cstheme="majorHAnsi"/>
          <w:sz w:val="24"/>
          <w:szCs w:val="24"/>
        </w:rPr>
        <w:t>At</w:t>
      </w:r>
      <w:r w:rsidRPr="00DE47BA">
        <w:rPr>
          <w:rFonts w:asciiTheme="majorHAnsi" w:hAnsiTheme="majorHAnsi" w:cstheme="majorHAnsi"/>
          <w:color w:val="FF0000"/>
          <w:sz w:val="24"/>
          <w:szCs w:val="24"/>
        </w:rPr>
        <w:t xml:space="preserve"> </w:t>
      </w:r>
      <w:r w:rsidR="00A3618A" w:rsidRPr="00A3618A">
        <w:rPr>
          <w:rFonts w:asciiTheme="majorHAnsi" w:hAnsiTheme="majorHAnsi" w:cstheme="majorHAnsi"/>
          <w:sz w:val="24"/>
          <w:szCs w:val="24"/>
        </w:rPr>
        <w:t xml:space="preserve">Windy Nook Primary </w:t>
      </w:r>
      <w:r w:rsidR="008D171D" w:rsidRPr="00DE47BA">
        <w:rPr>
          <w:rFonts w:asciiTheme="majorHAnsi" w:hAnsiTheme="majorHAnsi" w:cstheme="majorHAnsi"/>
          <w:sz w:val="24"/>
          <w:szCs w:val="24"/>
        </w:rPr>
        <w:t>our ambition is for</w:t>
      </w:r>
      <w:r w:rsidR="008D171D" w:rsidRPr="00DE47BA">
        <w:rPr>
          <w:rFonts w:asciiTheme="majorHAnsi" w:hAnsiTheme="majorHAnsi" w:cstheme="majorHAnsi"/>
          <w:bCs/>
          <w:sz w:val="24"/>
          <w:szCs w:val="24"/>
        </w:rPr>
        <w:t xml:space="preserve"> all </w:t>
      </w:r>
      <w:r w:rsidR="001D3636">
        <w:rPr>
          <w:rFonts w:asciiTheme="majorHAnsi" w:hAnsiTheme="majorHAnsi" w:cstheme="majorHAnsi"/>
          <w:bCs/>
          <w:sz w:val="24"/>
          <w:szCs w:val="24"/>
        </w:rPr>
        <w:t>pupils</w:t>
      </w:r>
      <w:r w:rsidR="008D171D" w:rsidRPr="00DE47BA">
        <w:rPr>
          <w:rFonts w:asciiTheme="majorHAnsi" w:hAnsiTheme="majorHAnsi" w:cstheme="majorHAnsi"/>
          <w:bCs/>
          <w:sz w:val="24"/>
          <w:szCs w:val="24"/>
        </w:rPr>
        <w:t xml:space="preserve"> to strive for 100% attendance. We set expectations of excellent attendance for all pupils and</w:t>
      </w:r>
      <w:r w:rsidR="008D171D" w:rsidRPr="00DE47BA">
        <w:rPr>
          <w:rFonts w:asciiTheme="majorHAnsi" w:hAnsiTheme="majorHAnsi" w:cstheme="majorHAnsi"/>
          <w:sz w:val="24"/>
          <w:szCs w:val="24"/>
        </w:rPr>
        <w:t xml:space="preserve"> expect pupils to be in school every session and every day that school is open.</w:t>
      </w:r>
      <w:r w:rsidR="008D171D" w:rsidRPr="00DE47BA">
        <w:rPr>
          <w:rFonts w:asciiTheme="majorHAnsi" w:hAnsiTheme="majorHAnsi" w:cstheme="majorHAnsi"/>
          <w:bCs/>
          <w:sz w:val="24"/>
          <w:szCs w:val="24"/>
        </w:rPr>
        <w:t xml:space="preserve"> We </w:t>
      </w:r>
      <w:r w:rsidR="008D171D" w:rsidRPr="00DE47BA">
        <w:rPr>
          <w:rFonts w:asciiTheme="majorHAnsi" w:hAnsiTheme="majorHAnsi" w:cstheme="majorHAnsi"/>
          <w:sz w:val="24"/>
          <w:szCs w:val="24"/>
          <w:lang w:val="en-US"/>
        </w:rPr>
        <w:t xml:space="preserve">consider this paramount to pupils achieving their full potential and enhancing lifelong outcomes. </w:t>
      </w:r>
    </w:p>
    <w:p w14:paraId="29A6A3A0" w14:textId="77777777" w:rsidR="00A61423" w:rsidRPr="00DE47BA" w:rsidRDefault="000D455B" w:rsidP="00A61423">
      <w:pPr>
        <w:rPr>
          <w:rFonts w:asciiTheme="majorHAnsi" w:hAnsiTheme="majorHAnsi" w:cstheme="majorHAnsi"/>
          <w:sz w:val="24"/>
          <w:szCs w:val="24"/>
          <w:lang w:val="en-US"/>
        </w:rPr>
      </w:pPr>
      <w:r w:rsidRPr="00DE47BA">
        <w:rPr>
          <w:rFonts w:asciiTheme="majorHAnsi" w:hAnsiTheme="majorHAnsi" w:cstheme="majorHAnsi"/>
          <w:color w:val="000000"/>
          <w:sz w:val="24"/>
          <w:szCs w:val="24"/>
        </w:rPr>
        <w:t>Our Attendance Policy reflects this and recognises that regular attendance has a positive effect on the motivation and attainment of pupils and is an integral part of our school</w:t>
      </w:r>
      <w:r w:rsidR="00DA4DBA" w:rsidRPr="00DE47BA">
        <w:rPr>
          <w:rFonts w:asciiTheme="majorHAnsi" w:hAnsiTheme="majorHAnsi" w:cstheme="majorHAnsi"/>
          <w:color w:val="000000"/>
          <w:sz w:val="24"/>
          <w:szCs w:val="24"/>
        </w:rPr>
        <w:t xml:space="preserve"> ethos</w:t>
      </w:r>
      <w:r w:rsidR="001C1B5F" w:rsidRPr="00DE47BA">
        <w:rPr>
          <w:rFonts w:asciiTheme="majorHAnsi" w:hAnsiTheme="majorHAnsi" w:cstheme="majorHAnsi"/>
          <w:sz w:val="24"/>
          <w:szCs w:val="24"/>
          <w:lang w:val="en-US"/>
        </w:rPr>
        <w:t>.</w:t>
      </w:r>
    </w:p>
    <w:p w14:paraId="78DFFA40" w14:textId="77777777" w:rsidR="000D455B" w:rsidRPr="00DE47BA" w:rsidRDefault="000D455B" w:rsidP="000D455B">
      <w:pPr>
        <w:pStyle w:val="CommentText"/>
        <w:spacing w:before="120" w:after="240" w:line="276" w:lineRule="auto"/>
        <w:rPr>
          <w:rFonts w:asciiTheme="majorHAnsi" w:hAnsiTheme="majorHAnsi" w:cstheme="majorHAnsi"/>
          <w:sz w:val="24"/>
          <w:szCs w:val="24"/>
          <w:lang w:val="en-US"/>
        </w:rPr>
      </w:pPr>
      <w:r w:rsidRPr="00DE47BA">
        <w:rPr>
          <w:rFonts w:asciiTheme="majorHAnsi" w:hAnsiTheme="majorHAnsi" w:cstheme="majorHAnsi"/>
          <w:sz w:val="24"/>
          <w:szCs w:val="24"/>
        </w:rPr>
        <w:t>Some pupils find it harder than others to attend school and therefore at all stages of improving attendance we will work together wit</w:t>
      </w:r>
      <w:r w:rsidR="00363A66" w:rsidRPr="00DE47BA">
        <w:rPr>
          <w:rFonts w:asciiTheme="majorHAnsi" w:hAnsiTheme="majorHAnsi" w:cstheme="majorHAnsi"/>
          <w:sz w:val="24"/>
          <w:szCs w:val="24"/>
        </w:rPr>
        <w:t>h</w:t>
      </w:r>
      <w:r w:rsidRPr="00DE47BA">
        <w:rPr>
          <w:rFonts w:asciiTheme="majorHAnsi" w:hAnsiTheme="majorHAnsi" w:cstheme="majorHAnsi"/>
          <w:sz w:val="24"/>
          <w:szCs w:val="24"/>
        </w:rPr>
        <w:t xml:space="preserve"> parent</w:t>
      </w:r>
      <w:r w:rsidR="0029407D" w:rsidRPr="00DE47BA">
        <w:rPr>
          <w:rFonts w:asciiTheme="majorHAnsi" w:hAnsiTheme="majorHAnsi" w:cstheme="majorHAnsi"/>
          <w:sz w:val="24"/>
          <w:szCs w:val="24"/>
        </w:rPr>
        <w:t>s</w:t>
      </w:r>
      <w:r w:rsidR="00363A66" w:rsidRPr="00DE47BA">
        <w:rPr>
          <w:rFonts w:asciiTheme="majorHAnsi" w:hAnsiTheme="majorHAnsi" w:cstheme="majorHAnsi"/>
          <w:sz w:val="24"/>
          <w:szCs w:val="24"/>
        </w:rPr>
        <w:t>/carers, pupils</w:t>
      </w:r>
      <w:r w:rsidRPr="00DE47BA">
        <w:rPr>
          <w:rFonts w:asciiTheme="majorHAnsi" w:hAnsiTheme="majorHAnsi" w:cstheme="majorHAnsi"/>
          <w:sz w:val="24"/>
          <w:szCs w:val="24"/>
        </w:rPr>
        <w:t xml:space="preserve"> and </w:t>
      </w:r>
      <w:r w:rsidR="0029407D" w:rsidRPr="00DE47BA">
        <w:rPr>
          <w:rFonts w:asciiTheme="majorHAnsi" w:hAnsiTheme="majorHAnsi" w:cstheme="majorHAnsi"/>
          <w:sz w:val="24"/>
          <w:szCs w:val="24"/>
        </w:rPr>
        <w:t xml:space="preserve">relevant </w:t>
      </w:r>
      <w:r w:rsidRPr="00DE47BA">
        <w:rPr>
          <w:rFonts w:asciiTheme="majorHAnsi" w:hAnsiTheme="majorHAnsi" w:cstheme="majorHAnsi"/>
          <w:sz w:val="24"/>
          <w:szCs w:val="24"/>
        </w:rPr>
        <w:t xml:space="preserve">partner </w:t>
      </w:r>
      <w:r w:rsidR="00363A66" w:rsidRPr="00DE47BA">
        <w:rPr>
          <w:rFonts w:asciiTheme="majorHAnsi" w:hAnsiTheme="majorHAnsi" w:cstheme="majorHAnsi"/>
          <w:sz w:val="24"/>
          <w:szCs w:val="24"/>
        </w:rPr>
        <w:t>agencies</w:t>
      </w:r>
      <w:r w:rsidRPr="00DE47BA">
        <w:rPr>
          <w:rFonts w:asciiTheme="majorHAnsi" w:hAnsiTheme="majorHAnsi" w:cstheme="majorHAnsi"/>
          <w:sz w:val="24"/>
          <w:szCs w:val="24"/>
        </w:rPr>
        <w:t xml:space="preserve"> to remove </w:t>
      </w:r>
      <w:r w:rsidR="00363A66" w:rsidRPr="00DE47BA">
        <w:rPr>
          <w:rFonts w:asciiTheme="majorHAnsi" w:hAnsiTheme="majorHAnsi" w:cstheme="majorHAnsi"/>
          <w:sz w:val="24"/>
          <w:szCs w:val="24"/>
        </w:rPr>
        <w:t xml:space="preserve">any </w:t>
      </w:r>
      <w:r w:rsidRPr="00DE47BA">
        <w:rPr>
          <w:rFonts w:asciiTheme="majorHAnsi" w:hAnsiTheme="majorHAnsi" w:cstheme="majorHAnsi"/>
          <w:sz w:val="24"/>
          <w:szCs w:val="24"/>
        </w:rPr>
        <w:t>barriers</w:t>
      </w:r>
      <w:r w:rsidR="00636700" w:rsidRPr="00DE47BA">
        <w:rPr>
          <w:rFonts w:asciiTheme="majorHAnsi" w:hAnsiTheme="majorHAnsi" w:cstheme="majorHAnsi"/>
          <w:sz w:val="24"/>
          <w:szCs w:val="24"/>
        </w:rPr>
        <w:t xml:space="preserve"> and </w:t>
      </w:r>
      <w:r w:rsidRPr="00DE47BA">
        <w:rPr>
          <w:rFonts w:asciiTheme="majorHAnsi" w:hAnsiTheme="majorHAnsi" w:cstheme="majorHAnsi"/>
          <w:sz w:val="24"/>
          <w:szCs w:val="24"/>
        </w:rPr>
        <w:t xml:space="preserve">build strong and trusting relationships. </w:t>
      </w:r>
      <w:r w:rsidR="0029407D" w:rsidRPr="00DE47BA">
        <w:rPr>
          <w:rFonts w:asciiTheme="majorHAnsi" w:hAnsiTheme="majorHAnsi" w:cstheme="majorHAnsi"/>
          <w:sz w:val="24"/>
          <w:szCs w:val="24"/>
          <w:lang w:val="en-US"/>
        </w:rPr>
        <w:t>Promoting and ensuring excellent attendance is everybody’s business within our school and community.</w:t>
      </w:r>
    </w:p>
    <w:p w14:paraId="4390743E" w14:textId="77777777" w:rsidR="00D71B01" w:rsidRPr="00DE47BA" w:rsidRDefault="00D71B01" w:rsidP="00D71B01">
      <w:pPr>
        <w:pStyle w:val="Heading2"/>
        <w:spacing w:before="120" w:after="240"/>
        <w:rPr>
          <w:rFonts w:cstheme="majorHAnsi"/>
          <w:sz w:val="24"/>
          <w:szCs w:val="24"/>
        </w:rPr>
      </w:pPr>
      <w:bookmarkStart w:id="2" w:name="_Toc520359771"/>
      <w:r w:rsidRPr="00DE47BA">
        <w:rPr>
          <w:rFonts w:cstheme="majorHAnsi"/>
          <w:sz w:val="24"/>
          <w:szCs w:val="24"/>
        </w:rPr>
        <w:t>Aims</w:t>
      </w:r>
      <w:bookmarkEnd w:id="2"/>
      <w:r w:rsidR="00DD0FA5" w:rsidRPr="00DE47BA">
        <w:rPr>
          <w:rFonts w:cstheme="majorHAnsi"/>
          <w:sz w:val="24"/>
          <w:szCs w:val="24"/>
        </w:rPr>
        <w:t xml:space="preserve"> and ethos</w:t>
      </w:r>
    </w:p>
    <w:p w14:paraId="17C84644" w14:textId="33694CE2" w:rsidR="00D71B01" w:rsidRPr="00DE47BA" w:rsidRDefault="00D71B01" w:rsidP="00D71B01">
      <w:pPr>
        <w:pStyle w:val="Default"/>
        <w:spacing w:before="120" w:after="240" w:line="276" w:lineRule="auto"/>
        <w:rPr>
          <w:rFonts w:asciiTheme="majorHAnsi" w:hAnsiTheme="majorHAnsi" w:cstheme="majorHAnsi"/>
          <w:bCs/>
          <w:color w:val="auto"/>
        </w:rPr>
      </w:pPr>
      <w:r w:rsidRPr="00DE47BA">
        <w:rPr>
          <w:rFonts w:asciiTheme="majorHAnsi" w:hAnsiTheme="majorHAnsi" w:cstheme="majorHAnsi"/>
          <w:bCs/>
          <w:color w:val="auto"/>
        </w:rPr>
        <w:t xml:space="preserve">Our school aims to meet its obligations </w:t>
      </w:r>
      <w:proofErr w:type="gramStart"/>
      <w:r w:rsidRPr="00DE47BA">
        <w:rPr>
          <w:rFonts w:asciiTheme="majorHAnsi" w:hAnsiTheme="majorHAnsi" w:cstheme="majorHAnsi"/>
          <w:bCs/>
          <w:color w:val="auto"/>
        </w:rPr>
        <w:t>with regard to</w:t>
      </w:r>
      <w:proofErr w:type="gramEnd"/>
      <w:r w:rsidRPr="00DE47BA">
        <w:rPr>
          <w:rFonts w:asciiTheme="majorHAnsi" w:hAnsiTheme="majorHAnsi" w:cstheme="majorHAnsi"/>
          <w:bCs/>
          <w:color w:val="auto"/>
        </w:rPr>
        <w:t xml:space="preserve"> school attendance by ensuring every pupil has access to </w:t>
      </w:r>
      <w:r w:rsidR="00BD312E" w:rsidRPr="00DE47BA">
        <w:rPr>
          <w:rFonts w:asciiTheme="majorHAnsi" w:hAnsiTheme="majorHAnsi" w:cstheme="majorHAnsi"/>
          <w:bCs/>
          <w:color w:val="auto"/>
        </w:rPr>
        <w:t>a</w:t>
      </w:r>
      <w:r w:rsidRPr="00DE47BA">
        <w:rPr>
          <w:rFonts w:asciiTheme="majorHAnsi" w:hAnsiTheme="majorHAnsi" w:cstheme="majorHAnsi"/>
          <w:bCs/>
          <w:color w:val="auto"/>
        </w:rPr>
        <w:t xml:space="preserve"> full-time</w:t>
      </w:r>
      <w:r w:rsidR="00BD312E" w:rsidRPr="00DE47BA">
        <w:rPr>
          <w:rFonts w:asciiTheme="majorHAnsi" w:hAnsiTheme="majorHAnsi" w:cstheme="majorHAnsi"/>
          <w:bCs/>
          <w:color w:val="auto"/>
        </w:rPr>
        <w:t xml:space="preserve"> and</w:t>
      </w:r>
      <w:r w:rsidRPr="00DE47BA">
        <w:rPr>
          <w:rFonts w:asciiTheme="majorHAnsi" w:hAnsiTheme="majorHAnsi" w:cstheme="majorHAnsi"/>
          <w:bCs/>
          <w:color w:val="auto"/>
        </w:rPr>
        <w:t xml:space="preserve"> efficient education to which they are entitled</w:t>
      </w:r>
      <w:r w:rsidR="004779B2" w:rsidRPr="00DE47BA">
        <w:rPr>
          <w:rFonts w:asciiTheme="majorHAnsi" w:hAnsiTheme="majorHAnsi" w:cstheme="majorHAnsi"/>
          <w:bCs/>
          <w:color w:val="auto"/>
        </w:rPr>
        <w:t>.</w:t>
      </w:r>
      <w:r w:rsidRPr="00DE47BA">
        <w:rPr>
          <w:rFonts w:asciiTheme="majorHAnsi" w:hAnsiTheme="majorHAnsi" w:cstheme="majorHAnsi"/>
          <w:bCs/>
          <w:color w:val="auto"/>
        </w:rPr>
        <w:t xml:space="preserve"> </w:t>
      </w:r>
      <w:r w:rsidR="00A3618A" w:rsidRPr="00A3618A">
        <w:rPr>
          <w:rFonts w:asciiTheme="majorHAnsi" w:hAnsiTheme="majorHAnsi" w:cstheme="majorHAnsi"/>
          <w:bCs/>
          <w:color w:val="auto"/>
        </w:rPr>
        <w:t>Windy Nook Primary</w:t>
      </w:r>
      <w:r w:rsidRPr="00A3618A">
        <w:rPr>
          <w:rFonts w:asciiTheme="majorHAnsi" w:hAnsiTheme="majorHAnsi" w:cstheme="majorHAnsi"/>
          <w:bCs/>
          <w:color w:val="auto"/>
        </w:rPr>
        <w:t xml:space="preserve"> </w:t>
      </w:r>
      <w:r w:rsidR="004627AB" w:rsidRPr="00A3618A">
        <w:rPr>
          <w:rFonts w:asciiTheme="majorHAnsi" w:hAnsiTheme="majorHAnsi" w:cstheme="majorHAnsi"/>
          <w:bCs/>
          <w:color w:val="auto"/>
        </w:rPr>
        <w:t xml:space="preserve">acts </w:t>
      </w:r>
      <w:r w:rsidRPr="00A3618A">
        <w:rPr>
          <w:rFonts w:asciiTheme="majorHAnsi" w:hAnsiTheme="majorHAnsi" w:cstheme="majorHAnsi"/>
          <w:bCs/>
          <w:color w:val="auto"/>
        </w:rPr>
        <w:t>early to</w:t>
      </w:r>
      <w:r w:rsidR="004627AB" w:rsidRPr="00A3618A">
        <w:rPr>
          <w:rFonts w:asciiTheme="majorHAnsi" w:hAnsiTheme="majorHAnsi" w:cstheme="majorHAnsi"/>
          <w:bCs/>
          <w:color w:val="auto"/>
        </w:rPr>
        <w:t xml:space="preserve"> address any </w:t>
      </w:r>
      <w:r w:rsidRPr="00A3618A">
        <w:rPr>
          <w:rFonts w:asciiTheme="majorHAnsi" w:hAnsiTheme="majorHAnsi" w:cstheme="majorHAnsi"/>
          <w:bCs/>
          <w:color w:val="auto"/>
        </w:rPr>
        <w:t xml:space="preserve">patterns of </w:t>
      </w:r>
      <w:r w:rsidR="004627AB" w:rsidRPr="00A3618A">
        <w:rPr>
          <w:rFonts w:asciiTheme="majorHAnsi" w:hAnsiTheme="majorHAnsi" w:cstheme="majorHAnsi"/>
          <w:bCs/>
          <w:color w:val="auto"/>
        </w:rPr>
        <w:t xml:space="preserve">irregular attendance </w:t>
      </w:r>
      <w:r w:rsidRPr="00A3618A">
        <w:rPr>
          <w:rFonts w:asciiTheme="majorHAnsi" w:hAnsiTheme="majorHAnsi" w:cstheme="majorHAnsi"/>
          <w:bCs/>
          <w:color w:val="auto"/>
        </w:rPr>
        <w:t>a</w:t>
      </w:r>
      <w:r w:rsidR="00423597" w:rsidRPr="00A3618A">
        <w:rPr>
          <w:rFonts w:asciiTheme="majorHAnsi" w:hAnsiTheme="majorHAnsi" w:cstheme="majorHAnsi"/>
          <w:bCs/>
          <w:color w:val="auto"/>
        </w:rPr>
        <w:t>iming to</w:t>
      </w:r>
      <w:r w:rsidRPr="00A3618A">
        <w:rPr>
          <w:rFonts w:asciiTheme="majorHAnsi" w:hAnsiTheme="majorHAnsi" w:cstheme="majorHAnsi"/>
          <w:bCs/>
          <w:color w:val="auto"/>
        </w:rPr>
        <w:t xml:space="preserve"> crea</w:t>
      </w:r>
      <w:r w:rsidRPr="00DE47BA">
        <w:rPr>
          <w:rFonts w:asciiTheme="majorHAnsi" w:hAnsiTheme="majorHAnsi" w:cstheme="majorHAnsi"/>
          <w:bCs/>
          <w:color w:val="auto"/>
        </w:rPr>
        <w:t>t</w:t>
      </w:r>
      <w:r w:rsidR="00423597" w:rsidRPr="00DE47BA">
        <w:rPr>
          <w:rFonts w:asciiTheme="majorHAnsi" w:hAnsiTheme="majorHAnsi" w:cstheme="majorHAnsi"/>
          <w:bCs/>
          <w:color w:val="auto"/>
        </w:rPr>
        <w:t>e</w:t>
      </w:r>
      <w:r w:rsidRPr="00DE47BA">
        <w:rPr>
          <w:rFonts w:asciiTheme="majorHAnsi" w:hAnsiTheme="majorHAnsi" w:cstheme="majorHAnsi"/>
          <w:bCs/>
          <w:color w:val="auto"/>
        </w:rPr>
        <w:t xml:space="preserve"> a culture in which the importance of good school attendance is understood</w:t>
      </w:r>
      <w:r w:rsidR="00710B18" w:rsidRPr="00DE47BA">
        <w:rPr>
          <w:rFonts w:asciiTheme="majorHAnsi" w:hAnsiTheme="majorHAnsi" w:cstheme="majorHAnsi"/>
          <w:bCs/>
          <w:color w:val="auto"/>
        </w:rPr>
        <w:t xml:space="preserve">, </w:t>
      </w:r>
      <w:r w:rsidRPr="00DE47BA">
        <w:rPr>
          <w:rFonts w:asciiTheme="majorHAnsi" w:hAnsiTheme="majorHAnsi" w:cstheme="majorHAnsi"/>
          <w:bCs/>
          <w:color w:val="auto"/>
        </w:rPr>
        <w:t>valued</w:t>
      </w:r>
      <w:r w:rsidR="00B34E2B" w:rsidRPr="00DE47BA">
        <w:rPr>
          <w:rFonts w:asciiTheme="majorHAnsi" w:hAnsiTheme="majorHAnsi" w:cstheme="majorHAnsi"/>
          <w:bCs/>
          <w:color w:val="auto"/>
        </w:rPr>
        <w:t>,</w:t>
      </w:r>
      <w:r w:rsidRPr="00DE47BA">
        <w:rPr>
          <w:rFonts w:asciiTheme="majorHAnsi" w:hAnsiTheme="majorHAnsi" w:cstheme="majorHAnsi"/>
          <w:bCs/>
          <w:color w:val="auto"/>
        </w:rPr>
        <w:t xml:space="preserve"> </w:t>
      </w:r>
      <w:r w:rsidR="00710B18" w:rsidRPr="00DE47BA">
        <w:rPr>
          <w:rFonts w:asciiTheme="majorHAnsi" w:hAnsiTheme="majorHAnsi" w:cstheme="majorHAnsi"/>
          <w:bCs/>
          <w:color w:val="auto"/>
        </w:rPr>
        <w:t xml:space="preserve">and supported </w:t>
      </w:r>
      <w:r w:rsidRPr="00DE47BA">
        <w:rPr>
          <w:rFonts w:asciiTheme="majorHAnsi" w:hAnsiTheme="majorHAnsi" w:cstheme="majorHAnsi"/>
          <w:bCs/>
          <w:color w:val="auto"/>
        </w:rPr>
        <w:t>by all</w:t>
      </w:r>
      <w:r w:rsidR="00DC5317" w:rsidRPr="00DE47BA">
        <w:rPr>
          <w:rFonts w:asciiTheme="majorHAnsi" w:hAnsiTheme="majorHAnsi" w:cstheme="majorHAnsi"/>
          <w:bCs/>
          <w:color w:val="auto"/>
        </w:rPr>
        <w:t>.</w:t>
      </w:r>
      <w:r w:rsidRPr="00DE47BA">
        <w:rPr>
          <w:rFonts w:asciiTheme="majorHAnsi" w:hAnsiTheme="majorHAnsi" w:cstheme="majorHAnsi"/>
          <w:bCs/>
          <w:color w:val="auto"/>
        </w:rPr>
        <w:t xml:space="preserve">  </w:t>
      </w:r>
    </w:p>
    <w:p w14:paraId="793C6D13" w14:textId="77777777" w:rsidR="000D72C5" w:rsidRPr="00DE47BA" w:rsidRDefault="00ED3F33" w:rsidP="00D71B01">
      <w:pPr>
        <w:pStyle w:val="Default"/>
        <w:spacing w:before="120" w:after="240" w:line="276" w:lineRule="auto"/>
        <w:rPr>
          <w:rFonts w:asciiTheme="majorHAnsi" w:hAnsiTheme="majorHAnsi" w:cstheme="majorHAnsi"/>
          <w:bCs/>
        </w:rPr>
      </w:pPr>
      <w:r w:rsidRPr="00DE47BA">
        <w:rPr>
          <w:rFonts w:asciiTheme="majorHAnsi" w:hAnsiTheme="majorHAnsi" w:cstheme="majorHAnsi"/>
          <w:bCs/>
          <w:lang w:val="en-US"/>
        </w:rPr>
        <w:t xml:space="preserve">By </w:t>
      </w:r>
      <w:r w:rsidRPr="00DE47BA">
        <w:rPr>
          <w:rFonts w:asciiTheme="majorHAnsi" w:hAnsiTheme="majorHAnsi" w:cstheme="majorHAnsi"/>
          <w:bCs/>
        </w:rPr>
        <w:t xml:space="preserve">providing a calm, orderly, safe, and supportive environment where all pupils want to be and are keen and ready to learn is the foundation of securing good attendance.  Working together to put the right support in place at the right time, </w:t>
      </w:r>
      <w:r w:rsidR="00BD64A9" w:rsidRPr="00DE47BA">
        <w:rPr>
          <w:rFonts w:asciiTheme="majorHAnsi" w:hAnsiTheme="majorHAnsi" w:cstheme="majorHAnsi"/>
          <w:bCs/>
        </w:rPr>
        <w:t xml:space="preserve">all school </w:t>
      </w:r>
      <w:r w:rsidRPr="00DE47BA">
        <w:rPr>
          <w:rFonts w:asciiTheme="majorHAnsi" w:hAnsiTheme="majorHAnsi" w:cstheme="majorHAnsi"/>
          <w:bCs/>
        </w:rPr>
        <w:t>staff, parents/carers, pupils, and partners</w:t>
      </w:r>
      <w:r w:rsidR="00BC0B1E" w:rsidRPr="00DE47BA">
        <w:rPr>
          <w:rFonts w:asciiTheme="majorHAnsi" w:hAnsiTheme="majorHAnsi" w:cstheme="majorHAnsi"/>
          <w:bCs/>
        </w:rPr>
        <w:t xml:space="preserve"> can</w:t>
      </w:r>
      <w:r w:rsidR="00762A93" w:rsidRPr="00DE47BA">
        <w:rPr>
          <w:rFonts w:asciiTheme="majorHAnsi" w:hAnsiTheme="majorHAnsi" w:cstheme="majorHAnsi"/>
          <w:bCs/>
        </w:rPr>
        <w:t xml:space="preserve"> work together to </w:t>
      </w:r>
      <w:r w:rsidRPr="00DE47BA">
        <w:rPr>
          <w:rFonts w:asciiTheme="majorHAnsi" w:hAnsiTheme="majorHAnsi" w:cstheme="majorHAnsi"/>
          <w:bCs/>
        </w:rPr>
        <w:t xml:space="preserve">remove any barriers </w:t>
      </w:r>
      <w:r w:rsidR="00762A93" w:rsidRPr="00DE47BA">
        <w:rPr>
          <w:rFonts w:asciiTheme="majorHAnsi" w:hAnsiTheme="majorHAnsi" w:cstheme="majorHAnsi"/>
          <w:bCs/>
        </w:rPr>
        <w:t xml:space="preserve">affecting </w:t>
      </w:r>
      <w:r w:rsidRPr="00DE47BA">
        <w:rPr>
          <w:rFonts w:asciiTheme="majorHAnsi" w:hAnsiTheme="majorHAnsi" w:cstheme="majorHAnsi"/>
          <w:bCs/>
        </w:rPr>
        <w:t>attendance</w:t>
      </w:r>
      <w:r w:rsidR="00762A93" w:rsidRPr="00DE47BA">
        <w:rPr>
          <w:rFonts w:asciiTheme="majorHAnsi" w:hAnsiTheme="majorHAnsi" w:cstheme="majorHAnsi"/>
          <w:bCs/>
        </w:rPr>
        <w:t>.</w:t>
      </w:r>
    </w:p>
    <w:p w14:paraId="1E3171F5" w14:textId="77777777" w:rsidR="00D71B01" w:rsidRPr="00DE47BA" w:rsidRDefault="00D71B01" w:rsidP="00D71B01">
      <w:pPr>
        <w:pStyle w:val="Default"/>
        <w:spacing w:before="120" w:after="240" w:line="276" w:lineRule="auto"/>
        <w:rPr>
          <w:rFonts w:asciiTheme="majorHAnsi" w:hAnsiTheme="majorHAnsi" w:cstheme="majorHAnsi"/>
        </w:rPr>
      </w:pPr>
      <w:r w:rsidRPr="00DE47BA">
        <w:rPr>
          <w:rFonts w:asciiTheme="majorHAnsi" w:hAnsiTheme="majorHAnsi" w:cstheme="majorHAnsi"/>
          <w:bCs/>
        </w:rPr>
        <w:t>This policy sets out our school’s position on attendance and details the procedures that all parents</w:t>
      </w:r>
      <w:r w:rsidRPr="00DE47BA">
        <w:rPr>
          <w:rStyle w:val="FootnoteReference"/>
          <w:rFonts w:asciiTheme="majorHAnsi" w:hAnsiTheme="majorHAnsi" w:cstheme="majorHAnsi"/>
          <w:bCs/>
        </w:rPr>
        <w:footnoteReference w:id="1"/>
      </w:r>
      <w:r w:rsidRPr="00DE47BA">
        <w:rPr>
          <w:rFonts w:asciiTheme="majorHAnsi" w:hAnsiTheme="majorHAnsi" w:cstheme="majorHAnsi"/>
          <w:bCs/>
        </w:rPr>
        <w:t xml:space="preserve"> must follow to report their child’s absence from school and to remind them of their legal duty, to ensure their child attends school regularly.</w:t>
      </w:r>
      <w:r w:rsidRPr="00DE47BA">
        <w:rPr>
          <w:rFonts w:asciiTheme="majorHAnsi" w:hAnsiTheme="majorHAnsi" w:cstheme="majorHAnsi"/>
        </w:rPr>
        <w:t xml:space="preserve"> </w:t>
      </w:r>
    </w:p>
    <w:p w14:paraId="58801F29" w14:textId="6F50251D" w:rsidR="008E2769" w:rsidRPr="00DE47BA" w:rsidRDefault="00D71B01" w:rsidP="00D71B01">
      <w:pPr>
        <w:pStyle w:val="Default"/>
        <w:spacing w:before="120" w:after="240" w:line="276" w:lineRule="auto"/>
        <w:rPr>
          <w:rFonts w:asciiTheme="majorHAnsi" w:hAnsiTheme="majorHAnsi" w:cstheme="majorHAnsi"/>
        </w:rPr>
      </w:pPr>
      <w:r w:rsidRPr="00DE47BA">
        <w:rPr>
          <w:rFonts w:asciiTheme="majorHAnsi" w:hAnsiTheme="majorHAnsi" w:cstheme="majorHAnsi"/>
        </w:rPr>
        <w:lastRenderedPageBreak/>
        <w:t xml:space="preserve">This policy will be applied fairly and consistently, </w:t>
      </w:r>
      <w:r w:rsidR="0019618A" w:rsidRPr="00DE47BA">
        <w:rPr>
          <w:rFonts w:asciiTheme="majorHAnsi" w:hAnsiTheme="majorHAnsi" w:cstheme="majorHAnsi"/>
        </w:rPr>
        <w:t>considering</w:t>
      </w:r>
      <w:r w:rsidRPr="00DE47BA">
        <w:rPr>
          <w:rFonts w:asciiTheme="majorHAnsi" w:hAnsiTheme="majorHAnsi" w:cstheme="majorHAnsi"/>
        </w:rPr>
        <w:t xml:space="preserve"> the individual needs of our pupils and their families who </w:t>
      </w:r>
      <w:r w:rsidR="00DA7958" w:rsidRPr="00DE47BA">
        <w:rPr>
          <w:rFonts w:asciiTheme="majorHAnsi" w:hAnsiTheme="majorHAnsi" w:cstheme="majorHAnsi"/>
        </w:rPr>
        <w:t xml:space="preserve">may </w:t>
      </w:r>
      <w:r w:rsidRPr="00DE47BA">
        <w:rPr>
          <w:rFonts w:asciiTheme="majorHAnsi" w:hAnsiTheme="majorHAnsi" w:cstheme="majorHAnsi"/>
        </w:rPr>
        <w:t xml:space="preserve">have specific barriers to attendance. </w:t>
      </w:r>
      <w:r w:rsidR="00DA7958" w:rsidRPr="00DE47BA">
        <w:rPr>
          <w:rFonts w:asciiTheme="majorHAnsi" w:hAnsiTheme="majorHAnsi" w:cstheme="majorHAnsi"/>
        </w:rPr>
        <w:t>W</w:t>
      </w:r>
      <w:r w:rsidRPr="00DE47BA">
        <w:rPr>
          <w:rFonts w:asciiTheme="majorHAnsi" w:hAnsiTheme="majorHAnsi" w:cstheme="majorHAnsi"/>
        </w:rPr>
        <w:t>e have considered our obligations under the Equality Act 2010 and the UN Convention on the Rights of the Child.</w:t>
      </w:r>
    </w:p>
    <w:p w14:paraId="4638579D" w14:textId="7BE605A5" w:rsidR="004F7CEA" w:rsidRPr="00DE47BA" w:rsidRDefault="005A043F" w:rsidP="00D71B01">
      <w:pPr>
        <w:pStyle w:val="Default"/>
        <w:spacing w:before="120" w:after="240" w:line="276" w:lineRule="auto"/>
        <w:rPr>
          <w:rFonts w:asciiTheme="majorHAnsi" w:hAnsiTheme="majorHAnsi" w:cstheme="majorHAnsi"/>
        </w:rPr>
      </w:pPr>
      <w:r w:rsidRPr="00DE47BA">
        <w:rPr>
          <w:rFonts w:asciiTheme="majorHAnsi" w:hAnsiTheme="majorHAnsi" w:cstheme="majorHAnsi"/>
        </w:rPr>
        <w:t xml:space="preserve">At </w:t>
      </w:r>
      <w:r w:rsidR="00A3618A" w:rsidRPr="00A3618A">
        <w:rPr>
          <w:rFonts w:asciiTheme="majorHAnsi" w:hAnsiTheme="majorHAnsi" w:cstheme="majorHAnsi"/>
          <w:color w:val="auto"/>
        </w:rPr>
        <w:t xml:space="preserve">Windy Nook </w:t>
      </w:r>
      <w:r w:rsidR="000F6EBF" w:rsidRPr="00A3618A">
        <w:rPr>
          <w:rFonts w:asciiTheme="majorHAnsi" w:hAnsiTheme="majorHAnsi" w:cstheme="majorHAnsi"/>
          <w:color w:val="auto"/>
        </w:rPr>
        <w:t>Primary we</w:t>
      </w:r>
      <w:r w:rsidR="004F7CEA" w:rsidRPr="00DE47BA">
        <w:rPr>
          <w:rFonts w:asciiTheme="majorHAnsi" w:hAnsiTheme="majorHAnsi" w:cstheme="majorHAnsi"/>
        </w:rPr>
        <w:t xml:space="preserve"> follow the DfE Working together to Improve School Attendance Approach</w:t>
      </w:r>
      <w:r w:rsidR="00DE47BA">
        <w:rPr>
          <w:rFonts w:asciiTheme="majorHAnsi" w:hAnsiTheme="majorHAnsi" w:cstheme="majorHAnsi"/>
        </w:rPr>
        <w:t>, which is statutory from August 19</w:t>
      </w:r>
      <w:r w:rsidR="00DE47BA" w:rsidRPr="00DE47BA">
        <w:rPr>
          <w:rFonts w:asciiTheme="majorHAnsi" w:hAnsiTheme="majorHAnsi" w:cstheme="majorHAnsi"/>
          <w:vertAlign w:val="superscript"/>
        </w:rPr>
        <w:t>th</w:t>
      </w:r>
      <w:proofErr w:type="gramStart"/>
      <w:r w:rsidR="00DE47BA">
        <w:rPr>
          <w:rFonts w:asciiTheme="majorHAnsi" w:hAnsiTheme="majorHAnsi" w:cstheme="majorHAnsi"/>
        </w:rPr>
        <w:t xml:space="preserve"> 2024</w:t>
      </w:r>
      <w:proofErr w:type="gramEnd"/>
      <w:r w:rsidR="004F7CEA" w:rsidRPr="00DE47BA">
        <w:rPr>
          <w:rFonts w:asciiTheme="majorHAnsi" w:hAnsiTheme="majorHAnsi" w:cstheme="majorHAnsi"/>
        </w:rPr>
        <w:t>:</w:t>
      </w:r>
    </w:p>
    <w:p w14:paraId="7A85F534" w14:textId="77777777" w:rsidR="008E2769" w:rsidRPr="00DE47BA" w:rsidRDefault="008E2769" w:rsidP="00D71B01">
      <w:pPr>
        <w:pStyle w:val="Default"/>
        <w:spacing w:before="120" w:after="240" w:line="276" w:lineRule="auto"/>
        <w:rPr>
          <w:rFonts w:asciiTheme="majorHAnsi" w:hAnsiTheme="majorHAnsi" w:cstheme="majorHAnsi"/>
        </w:rPr>
      </w:pPr>
      <w:r w:rsidRPr="00DE47BA">
        <w:rPr>
          <w:rFonts w:asciiTheme="majorHAnsi" w:hAnsiTheme="majorHAnsi" w:cstheme="majorHAnsi"/>
          <w:noProof/>
        </w:rPr>
        <w:drawing>
          <wp:inline distT="0" distB="0" distL="0" distR="0" wp14:anchorId="52AEDD3A" wp14:editId="4E2ACC04">
            <wp:extent cx="5629782" cy="6896735"/>
            <wp:effectExtent l="0" t="0" r="9525" b="0"/>
            <wp:docPr id="939030229" name="Picture 1" descr="A diagram of a school program&#10;&#10;Expect aspire to high standards of attendance from all pupils.&#10;&#10;Monitor and use data to identify patterns of poor attendance.&#10;&#10;Listen and Understand when a pattern is spotted, discuss barriers to attendance and how they can be resolved.&#10;&#10;Facilitate Support remove barriers and help pupils and parents to access support.&#10;&#10;Formalise Support where voluntary support is not being engaged with, explain consequences clearly and ensure support is in place to enable families to respond.&#10;&#10;Enforce when all avenues are exhausted enforce attendance through statutory intervention or prosecution to protect pupils right to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0229" name="Picture 1" descr="A diagram of a school program&#10;&#10;Expect aspire to high standards of attendance from all pupils.&#10;&#10;Monitor and use data to identify patterns of poor attendance.&#10;&#10;Listen and Understand when a pattern is spotted, discuss barriers to attendance and how they can be resolved.&#10;&#10;Facilitate Support remove barriers and help pupils and parents to access support.&#10;&#10;Formalise Support where voluntary support is not being engaged with, explain consequences clearly and ensure support is in place to enable families to respond.&#10;&#10;Enforce when all avenues are exhausted enforce attendance through statutory intervention or prosecution to protect pupils right to education."/>
                    <pic:cNvPicPr/>
                  </pic:nvPicPr>
                  <pic:blipFill>
                    <a:blip r:embed="rId12"/>
                    <a:stretch>
                      <a:fillRect/>
                    </a:stretch>
                  </pic:blipFill>
                  <pic:spPr>
                    <a:xfrm>
                      <a:off x="0" y="0"/>
                      <a:ext cx="5634117" cy="6902046"/>
                    </a:xfrm>
                    <a:prstGeom prst="rect">
                      <a:avLst/>
                    </a:prstGeom>
                  </pic:spPr>
                </pic:pic>
              </a:graphicData>
            </a:graphic>
          </wp:inline>
        </w:drawing>
      </w:r>
    </w:p>
    <w:p w14:paraId="62430A61" w14:textId="28A05998" w:rsidR="00C1092D" w:rsidRPr="00DE47BA" w:rsidRDefault="00C1092D" w:rsidP="00D71B01">
      <w:pPr>
        <w:pStyle w:val="Default"/>
        <w:spacing w:before="120" w:after="240" w:line="276" w:lineRule="auto"/>
        <w:rPr>
          <w:rFonts w:asciiTheme="majorHAnsi" w:hAnsiTheme="majorHAnsi" w:cstheme="majorHAnsi"/>
        </w:rPr>
      </w:pPr>
      <w:hyperlink r:id="rId13" w:history="1">
        <w:r w:rsidRPr="00DE47BA">
          <w:rPr>
            <w:rFonts w:asciiTheme="majorHAnsi" w:hAnsiTheme="majorHAnsi" w:cstheme="majorHAnsi"/>
            <w:color w:val="0000FF"/>
            <w:u w:val="single"/>
          </w:rPr>
          <w:t>Working together to improve school attendance - GOV.UK (www.gov.uk)</w:t>
        </w:r>
      </w:hyperlink>
    </w:p>
    <w:p w14:paraId="5BAD24CD" w14:textId="77777777" w:rsidR="008E2769" w:rsidRPr="00DE47BA" w:rsidRDefault="008E2769" w:rsidP="00D71B01">
      <w:pPr>
        <w:pStyle w:val="Default"/>
        <w:spacing w:before="120" w:after="240" w:line="276" w:lineRule="auto"/>
        <w:rPr>
          <w:rFonts w:asciiTheme="majorHAnsi" w:hAnsiTheme="majorHAnsi" w:cstheme="majorHAnsi"/>
        </w:rPr>
      </w:pPr>
    </w:p>
    <w:p w14:paraId="1C69A903" w14:textId="77777777" w:rsidR="008E2769" w:rsidRPr="00DE47BA" w:rsidRDefault="008E2769" w:rsidP="00D71B01">
      <w:pPr>
        <w:pStyle w:val="Default"/>
        <w:spacing w:before="120" w:after="240" w:line="276" w:lineRule="auto"/>
        <w:rPr>
          <w:rFonts w:asciiTheme="majorHAnsi" w:hAnsiTheme="majorHAnsi" w:cstheme="majorHAnsi"/>
        </w:rPr>
      </w:pPr>
    </w:p>
    <w:p w14:paraId="4A0F15B3" w14:textId="77777777" w:rsidR="000E2568" w:rsidRPr="002D5F8C" w:rsidRDefault="00D71B01" w:rsidP="00D71B01">
      <w:pPr>
        <w:pStyle w:val="Default"/>
        <w:spacing w:before="120" w:after="240" w:line="276" w:lineRule="auto"/>
        <w:rPr>
          <w:rFonts w:asciiTheme="majorHAnsi" w:hAnsiTheme="majorHAnsi" w:cstheme="majorHAnsi"/>
          <w:color w:val="FF0000"/>
        </w:rPr>
      </w:pPr>
      <w:r w:rsidRPr="002D5F8C">
        <w:rPr>
          <w:rFonts w:asciiTheme="majorHAnsi" w:hAnsiTheme="majorHAnsi" w:cstheme="majorHAnsi"/>
          <w:color w:val="auto"/>
        </w:rPr>
        <w:lastRenderedPageBreak/>
        <w:t>It is vital that children develop regular attendance habits at an early age</w:t>
      </w:r>
      <w:r w:rsidR="004D7F2B" w:rsidRPr="002D5F8C">
        <w:rPr>
          <w:rFonts w:asciiTheme="majorHAnsi" w:hAnsiTheme="majorHAnsi" w:cstheme="majorHAnsi"/>
          <w:color w:val="auto"/>
        </w:rPr>
        <w:t xml:space="preserve">. </w:t>
      </w:r>
      <w:r w:rsidRPr="002D5F8C">
        <w:rPr>
          <w:rFonts w:asciiTheme="majorHAnsi" w:hAnsiTheme="majorHAnsi" w:cstheme="majorHAnsi"/>
          <w:color w:val="auto"/>
        </w:rPr>
        <w:t>Therefore, the school encourage</w:t>
      </w:r>
      <w:r w:rsidR="004D7F2B" w:rsidRPr="002D5F8C">
        <w:rPr>
          <w:rFonts w:asciiTheme="majorHAnsi" w:hAnsiTheme="majorHAnsi" w:cstheme="majorHAnsi"/>
          <w:color w:val="auto"/>
        </w:rPr>
        <w:t>s</w:t>
      </w:r>
      <w:r w:rsidRPr="002D5F8C">
        <w:rPr>
          <w:rFonts w:asciiTheme="majorHAnsi" w:hAnsiTheme="majorHAnsi" w:cstheme="majorHAnsi"/>
          <w:color w:val="auto"/>
        </w:rPr>
        <w:t xml:space="preserve"> parents of </w:t>
      </w:r>
      <w:r w:rsidR="004D7F2B" w:rsidRPr="002D5F8C">
        <w:rPr>
          <w:rFonts w:asciiTheme="majorHAnsi" w:hAnsiTheme="majorHAnsi" w:cstheme="majorHAnsi"/>
          <w:color w:val="auto"/>
        </w:rPr>
        <w:t>n</w:t>
      </w:r>
      <w:r w:rsidRPr="002D5F8C">
        <w:rPr>
          <w:rFonts w:asciiTheme="majorHAnsi" w:hAnsiTheme="majorHAnsi" w:cstheme="majorHAnsi"/>
          <w:color w:val="auto"/>
        </w:rPr>
        <w:t xml:space="preserve">ursery </w:t>
      </w:r>
      <w:r w:rsidR="00F36767" w:rsidRPr="002D5F8C">
        <w:rPr>
          <w:rFonts w:asciiTheme="majorHAnsi" w:hAnsiTheme="majorHAnsi" w:cstheme="majorHAnsi"/>
          <w:color w:val="auto"/>
        </w:rPr>
        <w:t>and</w:t>
      </w:r>
      <w:r w:rsidRPr="002D5F8C">
        <w:rPr>
          <w:rFonts w:asciiTheme="majorHAnsi" w:hAnsiTheme="majorHAnsi" w:cstheme="majorHAnsi"/>
          <w:color w:val="auto"/>
        </w:rPr>
        <w:t xml:space="preserve"> </w:t>
      </w:r>
      <w:r w:rsidR="004D7F2B" w:rsidRPr="002D5F8C">
        <w:rPr>
          <w:rFonts w:asciiTheme="majorHAnsi" w:hAnsiTheme="majorHAnsi" w:cstheme="majorHAnsi"/>
          <w:color w:val="auto"/>
        </w:rPr>
        <w:t>r</w:t>
      </w:r>
      <w:r w:rsidRPr="002D5F8C">
        <w:rPr>
          <w:rFonts w:asciiTheme="majorHAnsi" w:hAnsiTheme="majorHAnsi" w:cstheme="majorHAnsi"/>
          <w:color w:val="auto"/>
        </w:rPr>
        <w:t xml:space="preserve">eception children who are not yet of compulsory school age to send their children to every session that is available to them. </w:t>
      </w:r>
      <w:r w:rsidR="006E54F7" w:rsidRPr="002D5F8C">
        <w:rPr>
          <w:rFonts w:asciiTheme="majorHAnsi" w:hAnsiTheme="majorHAnsi" w:cstheme="majorHAnsi"/>
          <w:lang w:val="en-US"/>
        </w:rPr>
        <w:t xml:space="preserve">Every child enrolled at our school is expected to attend every day they are required to, on time, so that they can achieve their full potential. We monitor and manage attendance and punctuality across all year groups </w:t>
      </w:r>
      <w:r w:rsidR="004E7C13" w:rsidRPr="002D5F8C">
        <w:rPr>
          <w:rFonts w:asciiTheme="majorHAnsi" w:hAnsiTheme="majorHAnsi" w:cstheme="majorHAnsi"/>
          <w:lang w:val="en-US"/>
        </w:rPr>
        <w:t xml:space="preserve">and expect parents to notify </w:t>
      </w:r>
      <w:r w:rsidR="00DE1042" w:rsidRPr="002D5F8C">
        <w:rPr>
          <w:rFonts w:asciiTheme="majorHAnsi" w:hAnsiTheme="majorHAnsi" w:cstheme="majorHAnsi"/>
          <w:lang w:val="en-US"/>
        </w:rPr>
        <w:t>the school of any absence.</w:t>
      </w:r>
    </w:p>
    <w:p w14:paraId="5FB02D75" w14:textId="748B2528" w:rsidR="00D71B01" w:rsidRPr="00DE47BA" w:rsidRDefault="00D965A6" w:rsidP="00D71B01">
      <w:pPr>
        <w:pStyle w:val="Default"/>
        <w:spacing w:before="120" w:after="240" w:line="276" w:lineRule="auto"/>
        <w:rPr>
          <w:rFonts w:asciiTheme="majorHAnsi" w:hAnsiTheme="majorHAnsi" w:cstheme="majorHAnsi"/>
        </w:rPr>
      </w:pPr>
      <w:r w:rsidRPr="00DE47BA">
        <w:rPr>
          <w:rFonts w:asciiTheme="majorHAnsi" w:hAnsiTheme="majorHAnsi" w:cstheme="majorHAnsi"/>
        </w:rPr>
        <w:t xml:space="preserve">At </w:t>
      </w:r>
      <w:r w:rsidR="00B1444C" w:rsidRPr="00B1444C">
        <w:rPr>
          <w:rFonts w:asciiTheme="majorHAnsi" w:hAnsiTheme="majorHAnsi" w:cstheme="majorHAnsi"/>
          <w:color w:val="auto"/>
        </w:rPr>
        <w:t>Windy Nook Primary</w:t>
      </w:r>
      <w:r w:rsidR="00E903A1" w:rsidRPr="00B1444C">
        <w:rPr>
          <w:rFonts w:asciiTheme="majorHAnsi" w:hAnsiTheme="majorHAnsi" w:cstheme="majorHAnsi"/>
          <w:color w:val="auto"/>
        </w:rPr>
        <w:t xml:space="preserve"> </w:t>
      </w:r>
      <w:r w:rsidR="00E903A1" w:rsidRPr="00DE47BA">
        <w:rPr>
          <w:rFonts w:asciiTheme="majorHAnsi" w:hAnsiTheme="majorHAnsi" w:cstheme="majorHAnsi"/>
        </w:rPr>
        <w:t>we</w:t>
      </w:r>
      <w:r w:rsidR="00D71B01" w:rsidRPr="00DE47BA">
        <w:rPr>
          <w:rFonts w:asciiTheme="majorHAnsi" w:hAnsiTheme="majorHAnsi" w:cstheme="majorHAnsi"/>
        </w:rPr>
        <w:t xml:space="preserve"> </w:t>
      </w:r>
      <w:r w:rsidR="00E903A1" w:rsidRPr="00DE47BA">
        <w:rPr>
          <w:rFonts w:asciiTheme="majorHAnsi" w:hAnsiTheme="majorHAnsi" w:cstheme="majorHAnsi"/>
        </w:rPr>
        <w:t xml:space="preserve">will </w:t>
      </w:r>
      <w:r w:rsidR="00D71B01" w:rsidRPr="00DE47BA">
        <w:rPr>
          <w:rFonts w:asciiTheme="majorHAnsi" w:hAnsiTheme="majorHAnsi" w:cstheme="majorHAnsi"/>
        </w:rPr>
        <w:t>support parents to perform their legal duty to ensure their children of compulsory</w:t>
      </w:r>
      <w:r w:rsidR="00D71B01" w:rsidRPr="00DE47BA">
        <w:rPr>
          <w:rStyle w:val="FootnoteReference"/>
          <w:rFonts w:asciiTheme="majorHAnsi" w:hAnsiTheme="majorHAnsi" w:cstheme="majorHAnsi"/>
        </w:rPr>
        <w:footnoteReference w:id="2"/>
      </w:r>
      <w:r w:rsidR="00D71B01" w:rsidRPr="00DE47BA">
        <w:rPr>
          <w:rFonts w:asciiTheme="majorHAnsi" w:hAnsiTheme="majorHAnsi" w:cstheme="majorHAnsi"/>
        </w:rPr>
        <w:t xml:space="preserve"> school age attend regularly and will promote and support punctuality in attending lessons.</w:t>
      </w:r>
    </w:p>
    <w:p w14:paraId="04CCCADB" w14:textId="77777777" w:rsidR="00D71B01" w:rsidRPr="00DE47BA" w:rsidRDefault="00D71B01" w:rsidP="00D71B01">
      <w:pPr>
        <w:pStyle w:val="Default"/>
        <w:spacing w:before="120" w:after="240" w:line="276" w:lineRule="auto"/>
        <w:rPr>
          <w:rFonts w:asciiTheme="majorHAnsi" w:hAnsiTheme="majorHAnsi" w:cstheme="majorHAnsi"/>
          <w:bCs/>
          <w:color w:val="auto"/>
        </w:rPr>
      </w:pPr>
      <w:r w:rsidRPr="00DE47BA">
        <w:rPr>
          <w:rFonts w:asciiTheme="majorHAnsi" w:hAnsiTheme="majorHAnsi" w:cstheme="majorHAnsi"/>
          <w:bCs/>
          <w:color w:val="auto"/>
        </w:rPr>
        <w:t xml:space="preserve">We want our pupils to </w:t>
      </w:r>
      <w:r w:rsidR="00EC4803" w:rsidRPr="00DE47BA">
        <w:rPr>
          <w:rFonts w:asciiTheme="majorHAnsi" w:hAnsiTheme="majorHAnsi" w:cstheme="majorHAnsi"/>
          <w:bCs/>
          <w:color w:val="auto"/>
        </w:rPr>
        <w:t>attend school every day unless they are not well enough to do so.</w:t>
      </w:r>
      <w:r w:rsidRPr="00DE47BA">
        <w:rPr>
          <w:rFonts w:asciiTheme="majorHAnsi" w:hAnsiTheme="majorHAnsi" w:cstheme="majorHAnsi"/>
          <w:bCs/>
          <w:color w:val="auto"/>
        </w:rPr>
        <w:t xml:space="preserve"> We believe that children who attend school regularly are more likely to feel settled in school, maintain friendships, keep up with their learning and gain the greatest benefit from their education. We want all our pupils to enjoy school</w:t>
      </w:r>
      <w:r w:rsidR="00CB33D3" w:rsidRPr="00DE47BA">
        <w:rPr>
          <w:rFonts w:asciiTheme="majorHAnsi" w:hAnsiTheme="majorHAnsi" w:cstheme="majorHAnsi"/>
          <w:bCs/>
          <w:color w:val="auto"/>
        </w:rPr>
        <w:t xml:space="preserve"> and</w:t>
      </w:r>
      <w:r w:rsidRPr="00DE47BA">
        <w:rPr>
          <w:rFonts w:asciiTheme="majorHAnsi" w:hAnsiTheme="majorHAnsi" w:cstheme="majorHAnsi"/>
          <w:bCs/>
          <w:color w:val="auto"/>
        </w:rPr>
        <w:t xml:space="preserve"> grow up to become emotionally resilient, confident and competent adults who </w:t>
      </w:r>
      <w:proofErr w:type="gramStart"/>
      <w:r w:rsidRPr="00DE47BA">
        <w:rPr>
          <w:rFonts w:asciiTheme="majorHAnsi" w:hAnsiTheme="majorHAnsi" w:cstheme="majorHAnsi"/>
          <w:bCs/>
          <w:color w:val="auto"/>
        </w:rPr>
        <w:t>are able to</w:t>
      </w:r>
      <w:proofErr w:type="gramEnd"/>
      <w:r w:rsidRPr="00DE47BA">
        <w:rPr>
          <w:rFonts w:asciiTheme="majorHAnsi" w:hAnsiTheme="majorHAnsi" w:cstheme="majorHAnsi"/>
          <w:bCs/>
          <w:color w:val="auto"/>
        </w:rPr>
        <w:t xml:space="preserve"> realise their full potential. Regular attendance and punctuality </w:t>
      </w:r>
      <w:r w:rsidR="005A4D54" w:rsidRPr="00DE47BA">
        <w:rPr>
          <w:rFonts w:asciiTheme="majorHAnsi" w:hAnsiTheme="majorHAnsi" w:cstheme="majorHAnsi"/>
          <w:bCs/>
          <w:color w:val="auto"/>
        </w:rPr>
        <w:t>are</w:t>
      </w:r>
      <w:r w:rsidRPr="00DE47BA">
        <w:rPr>
          <w:rFonts w:asciiTheme="majorHAnsi" w:hAnsiTheme="majorHAnsi" w:cstheme="majorHAnsi"/>
          <w:bCs/>
          <w:color w:val="auto"/>
        </w:rPr>
        <w:t xml:space="preserve"> essential </w:t>
      </w:r>
      <w:r w:rsidR="005A4D54" w:rsidRPr="00DE47BA">
        <w:rPr>
          <w:rFonts w:asciiTheme="majorHAnsi" w:hAnsiTheme="majorHAnsi" w:cstheme="majorHAnsi"/>
          <w:bCs/>
          <w:color w:val="auto"/>
        </w:rPr>
        <w:t xml:space="preserve">requirements </w:t>
      </w:r>
      <w:r w:rsidRPr="00DE47BA">
        <w:rPr>
          <w:rFonts w:asciiTheme="majorHAnsi" w:hAnsiTheme="majorHAnsi" w:cstheme="majorHAnsi"/>
          <w:bCs/>
          <w:color w:val="auto"/>
        </w:rPr>
        <w:t xml:space="preserve">in the workplace and children who are used to attending school on time, and on every occasion unless they are </w:t>
      </w:r>
      <w:r w:rsidRPr="00DE47BA">
        <w:rPr>
          <w:rFonts w:asciiTheme="majorHAnsi" w:hAnsiTheme="majorHAnsi" w:cstheme="majorHAnsi"/>
          <w:iCs/>
          <w:color w:val="auto"/>
        </w:rPr>
        <w:t>too unwell to attend</w:t>
      </w:r>
      <w:r w:rsidRPr="00DE47BA">
        <w:rPr>
          <w:rFonts w:asciiTheme="majorHAnsi" w:hAnsiTheme="majorHAnsi" w:cstheme="majorHAnsi"/>
          <w:bCs/>
          <w:color w:val="auto"/>
        </w:rPr>
        <w:t xml:space="preserve">, will be better prepared for the </w:t>
      </w:r>
      <w:r w:rsidR="00201705" w:rsidRPr="00DE47BA">
        <w:rPr>
          <w:rFonts w:asciiTheme="majorHAnsi" w:hAnsiTheme="majorHAnsi" w:cstheme="majorHAnsi"/>
          <w:bCs/>
          <w:color w:val="auto"/>
        </w:rPr>
        <w:t>world.</w:t>
      </w:r>
    </w:p>
    <w:p w14:paraId="3F8EF5DF" w14:textId="77777777" w:rsidR="00D71B01" w:rsidRPr="00DE47BA" w:rsidRDefault="00D71B01" w:rsidP="00D71B01">
      <w:pPr>
        <w:pStyle w:val="Default"/>
        <w:spacing w:before="120" w:after="240" w:line="276" w:lineRule="auto"/>
        <w:rPr>
          <w:rFonts w:asciiTheme="majorHAnsi" w:hAnsiTheme="majorHAnsi" w:cstheme="majorHAnsi"/>
        </w:rPr>
      </w:pPr>
      <w:r w:rsidRPr="00DE47BA">
        <w:rPr>
          <w:rFonts w:asciiTheme="majorHAnsi" w:hAnsiTheme="majorHAnsi" w:cstheme="majorHAnsi"/>
          <w:color w:val="auto"/>
        </w:rPr>
        <w:t xml:space="preserve">In April 2017 the Supreme Court clarified the definition of regular attendance to be attendance </w:t>
      </w:r>
      <w:r w:rsidRPr="00DE47BA">
        <w:rPr>
          <w:rFonts w:asciiTheme="majorHAnsi" w:hAnsiTheme="majorHAnsi" w:cstheme="majorHAnsi"/>
        </w:rPr>
        <w:t>“in accordance with the rules prescribed by the school”, therefore if an absence is not authorised by the school, the pupil’s attendance is deemed to be irregular.</w:t>
      </w:r>
    </w:p>
    <w:p w14:paraId="6A7B3C55" w14:textId="77777777" w:rsidR="00D71B01" w:rsidRPr="00DE47BA" w:rsidRDefault="00D71B01" w:rsidP="00D71B01">
      <w:pPr>
        <w:pStyle w:val="Default"/>
        <w:spacing w:after="22" w:line="276" w:lineRule="auto"/>
        <w:rPr>
          <w:rFonts w:asciiTheme="majorHAnsi" w:hAnsiTheme="majorHAnsi" w:cstheme="majorHAnsi"/>
          <w:iCs/>
          <w:color w:val="auto"/>
        </w:rPr>
      </w:pPr>
      <w:r w:rsidRPr="00DE47BA">
        <w:rPr>
          <w:rFonts w:asciiTheme="majorHAnsi" w:hAnsiTheme="majorHAnsi" w:cstheme="majorHAnsi"/>
          <w:iCs/>
          <w:color w:val="auto"/>
        </w:rPr>
        <w:t xml:space="preserve">We will do all we can to encourage our pupils to attend. We will also make available the best provision we can, for any pupil who </w:t>
      </w:r>
      <w:r w:rsidR="0098583E" w:rsidRPr="00DE47BA">
        <w:rPr>
          <w:rFonts w:asciiTheme="majorHAnsi" w:hAnsiTheme="majorHAnsi" w:cstheme="majorHAnsi"/>
          <w:iCs/>
          <w:color w:val="auto"/>
        </w:rPr>
        <w:t>may experience an</w:t>
      </w:r>
      <w:r w:rsidR="00E31012" w:rsidRPr="00DE47BA">
        <w:rPr>
          <w:rFonts w:asciiTheme="majorHAnsi" w:hAnsiTheme="majorHAnsi" w:cstheme="majorHAnsi"/>
          <w:iCs/>
          <w:color w:val="auto"/>
        </w:rPr>
        <w:t>y</w:t>
      </w:r>
      <w:r w:rsidR="0098583E" w:rsidRPr="00DE47BA">
        <w:rPr>
          <w:rFonts w:asciiTheme="majorHAnsi" w:hAnsiTheme="majorHAnsi" w:cstheme="majorHAnsi"/>
          <w:iCs/>
          <w:color w:val="auto"/>
        </w:rPr>
        <w:t xml:space="preserve"> barriers</w:t>
      </w:r>
      <w:r w:rsidR="000E6521" w:rsidRPr="00DE47BA">
        <w:rPr>
          <w:rFonts w:asciiTheme="majorHAnsi" w:hAnsiTheme="majorHAnsi" w:cstheme="majorHAnsi"/>
          <w:iCs/>
          <w:color w:val="auto"/>
        </w:rPr>
        <w:t xml:space="preserve"> </w:t>
      </w:r>
      <w:r w:rsidRPr="00DE47BA">
        <w:rPr>
          <w:rFonts w:asciiTheme="majorHAnsi" w:hAnsiTheme="majorHAnsi" w:cstheme="majorHAnsi"/>
          <w:iCs/>
          <w:color w:val="auto"/>
        </w:rPr>
        <w:t>prevent</w:t>
      </w:r>
      <w:r w:rsidR="000E6521" w:rsidRPr="00DE47BA">
        <w:rPr>
          <w:rFonts w:asciiTheme="majorHAnsi" w:hAnsiTheme="majorHAnsi" w:cstheme="majorHAnsi"/>
          <w:iCs/>
          <w:color w:val="auto"/>
        </w:rPr>
        <w:t>ing regular attendance</w:t>
      </w:r>
      <w:r w:rsidRPr="00DE47BA">
        <w:rPr>
          <w:rFonts w:asciiTheme="majorHAnsi" w:hAnsiTheme="majorHAnsi" w:cstheme="majorHAnsi"/>
          <w:iCs/>
          <w:color w:val="auto"/>
        </w:rPr>
        <w:t xml:space="preserve">. </w:t>
      </w:r>
    </w:p>
    <w:p w14:paraId="669D12B4" w14:textId="0E9CA983" w:rsidR="00DE47BA" w:rsidRDefault="00E272E4" w:rsidP="00D71B01">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O</w:t>
      </w:r>
      <w:r w:rsidR="00D71B01" w:rsidRPr="00DE47BA">
        <w:rPr>
          <w:rFonts w:asciiTheme="majorHAnsi" w:hAnsiTheme="majorHAnsi" w:cstheme="majorHAnsi"/>
          <w:color w:val="auto"/>
        </w:rPr>
        <w:t>ne of the most important factors in promoting good attendance is the development of positive attitudes towards school and a sense of belonging. To this end, we strive to make our school a happy and rewarding experience for all children, and to foster positive and mutually respectful relationships with parents.</w:t>
      </w:r>
    </w:p>
    <w:p w14:paraId="1DE7CEED" w14:textId="32E37642" w:rsidR="00D71B01" w:rsidRPr="00DE47BA" w:rsidRDefault="00D71B01" w:rsidP="00D71B01">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 xml:space="preserve">By promoting good attendance and punctuality we aim to: </w:t>
      </w:r>
    </w:p>
    <w:p w14:paraId="60FA1F1B" w14:textId="77777777" w:rsidR="00D71B01" w:rsidRPr="00DE47BA" w:rsidRDefault="00D71B01" w:rsidP="00D71B01">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t xml:space="preserve">Make good attendance and punctuality a priority for all those involved </w:t>
      </w:r>
      <w:r w:rsidR="00732FD6" w:rsidRPr="00DE47BA">
        <w:rPr>
          <w:rFonts w:asciiTheme="majorHAnsi" w:hAnsiTheme="majorHAnsi" w:cstheme="majorHAnsi"/>
          <w:color w:val="auto"/>
        </w:rPr>
        <w:t>and as part of</w:t>
      </w:r>
      <w:r w:rsidRPr="00DE47BA">
        <w:rPr>
          <w:rFonts w:asciiTheme="majorHAnsi" w:hAnsiTheme="majorHAnsi" w:cstheme="majorHAnsi"/>
          <w:color w:val="auto"/>
        </w:rPr>
        <w:t xml:space="preserve"> the </w:t>
      </w:r>
      <w:r w:rsidR="00BF6650" w:rsidRPr="00DE47BA">
        <w:rPr>
          <w:rFonts w:asciiTheme="majorHAnsi" w:hAnsiTheme="majorHAnsi" w:cstheme="majorHAnsi"/>
          <w:color w:val="auto"/>
        </w:rPr>
        <w:t xml:space="preserve">wider </w:t>
      </w:r>
      <w:r w:rsidRPr="00DE47BA">
        <w:rPr>
          <w:rFonts w:asciiTheme="majorHAnsi" w:hAnsiTheme="majorHAnsi" w:cstheme="majorHAnsi"/>
          <w:color w:val="auto"/>
        </w:rPr>
        <w:t xml:space="preserve">school community. </w:t>
      </w:r>
    </w:p>
    <w:p w14:paraId="768833CF" w14:textId="77777777" w:rsidR="00D71B01" w:rsidRPr="00DE47BA" w:rsidRDefault="00D71B01" w:rsidP="00D71B01">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t>Raise pupils’ awareness of the importance of good attendance and punctuality.</w:t>
      </w:r>
    </w:p>
    <w:p w14:paraId="623886B5" w14:textId="77777777" w:rsidR="00D71B01" w:rsidRPr="00DE47BA" w:rsidRDefault="00D71B01" w:rsidP="00D71B01">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t xml:space="preserve">Provide support, advice and </w:t>
      </w:r>
      <w:r w:rsidR="00C857F0" w:rsidRPr="00DE47BA">
        <w:rPr>
          <w:rFonts w:asciiTheme="majorHAnsi" w:hAnsiTheme="majorHAnsi" w:cstheme="majorHAnsi"/>
          <w:color w:val="auto"/>
        </w:rPr>
        <w:t>guidance</w:t>
      </w:r>
      <w:r w:rsidRPr="00DE47BA">
        <w:rPr>
          <w:rFonts w:asciiTheme="majorHAnsi" w:hAnsiTheme="majorHAnsi" w:cstheme="majorHAnsi"/>
          <w:color w:val="auto"/>
        </w:rPr>
        <w:t xml:space="preserve"> to parents, pupils and staff. </w:t>
      </w:r>
    </w:p>
    <w:p w14:paraId="2D94A6FF" w14:textId="77777777" w:rsidR="00D71B01" w:rsidRPr="00DE47BA" w:rsidRDefault="00D71B01" w:rsidP="00D71B01">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t>Work in partnership with parents</w:t>
      </w:r>
      <w:r w:rsidR="00845A7A" w:rsidRPr="00DE47BA">
        <w:rPr>
          <w:rFonts w:asciiTheme="majorHAnsi" w:hAnsiTheme="majorHAnsi" w:cstheme="majorHAnsi"/>
          <w:color w:val="auto"/>
        </w:rPr>
        <w:t xml:space="preserve"> and carers</w:t>
      </w:r>
      <w:r w:rsidRPr="00DE47BA">
        <w:rPr>
          <w:rFonts w:asciiTheme="majorHAnsi" w:hAnsiTheme="majorHAnsi" w:cstheme="majorHAnsi"/>
          <w:color w:val="auto"/>
        </w:rPr>
        <w:t xml:space="preserve">, including regularly informing them about their child’s absence and attendance levels. </w:t>
      </w:r>
    </w:p>
    <w:p w14:paraId="3AD744ED" w14:textId="77777777" w:rsidR="002832E7" w:rsidRPr="00DE47BA" w:rsidRDefault="002832E7" w:rsidP="00D71B01">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t>Work with external agencies where required,</w:t>
      </w:r>
      <w:r w:rsidR="002F641C" w:rsidRPr="00DE47BA">
        <w:rPr>
          <w:rFonts w:asciiTheme="majorHAnsi" w:hAnsiTheme="majorHAnsi" w:cstheme="majorHAnsi"/>
          <w:color w:val="auto"/>
        </w:rPr>
        <w:t xml:space="preserve"> such as health, </w:t>
      </w:r>
      <w:r w:rsidR="00253FD9" w:rsidRPr="00DE47BA">
        <w:rPr>
          <w:rFonts w:asciiTheme="majorHAnsi" w:hAnsiTheme="majorHAnsi" w:cstheme="majorHAnsi"/>
          <w:color w:val="auto"/>
        </w:rPr>
        <w:t xml:space="preserve">the </w:t>
      </w:r>
      <w:r w:rsidR="002F641C" w:rsidRPr="00DE47BA">
        <w:rPr>
          <w:rFonts w:asciiTheme="majorHAnsi" w:hAnsiTheme="majorHAnsi" w:cstheme="majorHAnsi"/>
          <w:color w:val="auto"/>
        </w:rPr>
        <w:t>LA</w:t>
      </w:r>
      <w:r w:rsidR="00253FD9" w:rsidRPr="00DE47BA">
        <w:rPr>
          <w:rFonts w:asciiTheme="majorHAnsi" w:hAnsiTheme="majorHAnsi" w:cstheme="majorHAnsi"/>
          <w:color w:val="auto"/>
        </w:rPr>
        <w:t xml:space="preserve"> and </w:t>
      </w:r>
      <w:r w:rsidR="002F641C" w:rsidRPr="00DE47BA">
        <w:rPr>
          <w:rFonts w:asciiTheme="majorHAnsi" w:hAnsiTheme="majorHAnsi" w:cstheme="majorHAnsi"/>
          <w:color w:val="auto"/>
        </w:rPr>
        <w:t>local organisations</w:t>
      </w:r>
      <w:r w:rsidR="00253FD9" w:rsidRPr="00DE47BA">
        <w:rPr>
          <w:rFonts w:asciiTheme="majorHAnsi" w:hAnsiTheme="majorHAnsi" w:cstheme="majorHAnsi"/>
          <w:color w:val="auto"/>
        </w:rPr>
        <w:t xml:space="preserve"> to support </w:t>
      </w:r>
      <w:r w:rsidR="00B35E86" w:rsidRPr="00DE47BA">
        <w:rPr>
          <w:rFonts w:asciiTheme="majorHAnsi" w:hAnsiTheme="majorHAnsi" w:cstheme="majorHAnsi"/>
          <w:color w:val="auto"/>
        </w:rPr>
        <w:t>our pupils, parents and school</w:t>
      </w:r>
      <w:r w:rsidR="00935376" w:rsidRPr="00DE47BA">
        <w:rPr>
          <w:rFonts w:asciiTheme="majorHAnsi" w:hAnsiTheme="majorHAnsi" w:cstheme="majorHAnsi"/>
          <w:color w:val="auto"/>
        </w:rPr>
        <w:t>.</w:t>
      </w:r>
    </w:p>
    <w:p w14:paraId="6F7C0C17" w14:textId="77777777" w:rsidR="00D71B01" w:rsidRPr="00DE47BA" w:rsidRDefault="00D71B01" w:rsidP="00D71B01">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lastRenderedPageBreak/>
        <w:t xml:space="preserve">Support pupils back into school following a lengthy or unavoidable period of absence and provide support to build confidence and bridge </w:t>
      </w:r>
      <w:r w:rsidR="00845A7A" w:rsidRPr="00DE47BA">
        <w:rPr>
          <w:rFonts w:asciiTheme="majorHAnsi" w:hAnsiTheme="majorHAnsi" w:cstheme="majorHAnsi"/>
          <w:color w:val="auto"/>
        </w:rPr>
        <w:t xml:space="preserve">learning </w:t>
      </w:r>
      <w:r w:rsidRPr="00DE47BA">
        <w:rPr>
          <w:rFonts w:asciiTheme="majorHAnsi" w:hAnsiTheme="majorHAnsi" w:cstheme="majorHAnsi"/>
          <w:color w:val="auto"/>
        </w:rPr>
        <w:t xml:space="preserve">gaps. </w:t>
      </w:r>
    </w:p>
    <w:p w14:paraId="04E8BFF3" w14:textId="77777777" w:rsidR="00D71B01" w:rsidRPr="00DE47BA" w:rsidRDefault="00D71B01" w:rsidP="00852ECA">
      <w:pPr>
        <w:pStyle w:val="Default"/>
        <w:numPr>
          <w:ilvl w:val="0"/>
          <w:numId w:val="22"/>
        </w:numPr>
        <w:spacing w:line="276" w:lineRule="auto"/>
        <w:rPr>
          <w:rFonts w:asciiTheme="majorHAnsi" w:hAnsiTheme="majorHAnsi" w:cstheme="majorHAnsi"/>
          <w:color w:val="auto"/>
        </w:rPr>
      </w:pPr>
      <w:r w:rsidRPr="00DE47BA">
        <w:rPr>
          <w:rFonts w:asciiTheme="majorHAnsi" w:hAnsiTheme="majorHAnsi" w:cstheme="majorHAnsi"/>
          <w:color w:val="auto"/>
        </w:rPr>
        <w:t xml:space="preserve">Celebrate good </w:t>
      </w:r>
      <w:r w:rsidR="00D61340" w:rsidRPr="00DE47BA">
        <w:rPr>
          <w:rFonts w:asciiTheme="majorHAnsi" w:hAnsiTheme="majorHAnsi" w:cstheme="majorHAnsi"/>
          <w:color w:val="auto"/>
        </w:rPr>
        <w:t xml:space="preserve">and improved </w:t>
      </w:r>
      <w:r w:rsidRPr="00DE47BA">
        <w:rPr>
          <w:rFonts w:asciiTheme="majorHAnsi" w:hAnsiTheme="majorHAnsi" w:cstheme="majorHAnsi"/>
          <w:color w:val="auto"/>
        </w:rPr>
        <w:t xml:space="preserve">attendance and punctuality. </w:t>
      </w:r>
    </w:p>
    <w:p w14:paraId="70188ED6" w14:textId="77777777" w:rsidR="00191A1D" w:rsidRPr="00DE47BA" w:rsidRDefault="00191A1D" w:rsidP="00191A1D">
      <w:pPr>
        <w:pStyle w:val="Default"/>
        <w:spacing w:line="276" w:lineRule="auto"/>
        <w:ind w:left="720"/>
        <w:rPr>
          <w:rFonts w:asciiTheme="majorHAnsi" w:hAnsiTheme="majorHAnsi" w:cstheme="majorHAnsi"/>
          <w:color w:val="auto"/>
        </w:rPr>
      </w:pPr>
    </w:p>
    <w:p w14:paraId="792CA578" w14:textId="77777777" w:rsidR="00AB0155" w:rsidRPr="00DE47BA" w:rsidRDefault="00AB0155" w:rsidP="00AB0155">
      <w:pPr>
        <w:pStyle w:val="Heading2"/>
        <w:spacing w:before="120" w:after="240"/>
        <w:rPr>
          <w:rFonts w:cstheme="majorHAnsi"/>
          <w:color w:val="0070C0"/>
          <w:sz w:val="24"/>
          <w:szCs w:val="24"/>
        </w:rPr>
      </w:pPr>
      <w:bookmarkStart w:id="3" w:name="_Toc520359772"/>
      <w:r w:rsidRPr="00DE47BA">
        <w:rPr>
          <w:rFonts w:cstheme="majorHAnsi"/>
          <w:color w:val="0070C0"/>
          <w:sz w:val="24"/>
          <w:szCs w:val="24"/>
        </w:rPr>
        <w:t xml:space="preserve">2.1 </w:t>
      </w:r>
      <w:bookmarkEnd w:id="3"/>
      <w:r w:rsidRPr="00DE47BA">
        <w:rPr>
          <w:rFonts w:cstheme="majorHAnsi"/>
          <w:color w:val="0070C0"/>
          <w:sz w:val="24"/>
          <w:szCs w:val="24"/>
        </w:rPr>
        <w:t>Why is</w:t>
      </w:r>
      <w:r w:rsidR="00A61DC5" w:rsidRPr="00DE47BA">
        <w:rPr>
          <w:rFonts w:cstheme="majorHAnsi"/>
          <w:color w:val="0070C0"/>
          <w:sz w:val="24"/>
          <w:szCs w:val="24"/>
        </w:rPr>
        <w:t xml:space="preserve"> </w:t>
      </w:r>
      <w:r w:rsidR="000E7846" w:rsidRPr="00DE47BA">
        <w:rPr>
          <w:rFonts w:cstheme="majorHAnsi"/>
          <w:color w:val="0070C0"/>
          <w:sz w:val="24"/>
          <w:szCs w:val="24"/>
        </w:rPr>
        <w:t>Attend</w:t>
      </w:r>
      <w:r w:rsidR="00A61DC5" w:rsidRPr="00DE47BA">
        <w:rPr>
          <w:rFonts w:cstheme="majorHAnsi"/>
          <w:color w:val="0070C0"/>
          <w:sz w:val="24"/>
          <w:szCs w:val="24"/>
        </w:rPr>
        <w:t xml:space="preserve">ing </w:t>
      </w:r>
      <w:r w:rsidR="00191A1D" w:rsidRPr="00DE47BA">
        <w:rPr>
          <w:rFonts w:cstheme="majorHAnsi"/>
          <w:color w:val="0070C0"/>
          <w:sz w:val="24"/>
          <w:szCs w:val="24"/>
        </w:rPr>
        <w:t>Schoo</w:t>
      </w:r>
      <w:r w:rsidR="00D65344" w:rsidRPr="00DE47BA">
        <w:rPr>
          <w:rFonts w:cstheme="majorHAnsi"/>
          <w:color w:val="0070C0"/>
          <w:sz w:val="24"/>
          <w:szCs w:val="24"/>
        </w:rPr>
        <w:t xml:space="preserve">l </w:t>
      </w:r>
      <w:r w:rsidR="00E86627" w:rsidRPr="00DE47BA">
        <w:rPr>
          <w:rFonts w:cstheme="majorHAnsi"/>
          <w:color w:val="0070C0"/>
          <w:sz w:val="24"/>
          <w:szCs w:val="24"/>
        </w:rPr>
        <w:t>Regularly</w:t>
      </w:r>
      <w:r w:rsidR="000E7846" w:rsidRPr="00DE47BA">
        <w:rPr>
          <w:rFonts w:cstheme="majorHAnsi"/>
          <w:color w:val="0070C0"/>
          <w:sz w:val="24"/>
          <w:szCs w:val="24"/>
        </w:rPr>
        <w:t xml:space="preserve"> </w:t>
      </w:r>
      <w:r w:rsidR="00A61DC5" w:rsidRPr="00DE47BA">
        <w:rPr>
          <w:rFonts w:cstheme="majorHAnsi"/>
          <w:color w:val="0070C0"/>
          <w:sz w:val="24"/>
          <w:szCs w:val="24"/>
        </w:rPr>
        <w:t>S</w:t>
      </w:r>
      <w:r w:rsidR="000E7846" w:rsidRPr="00DE47BA">
        <w:rPr>
          <w:rFonts w:cstheme="majorHAnsi"/>
          <w:color w:val="0070C0"/>
          <w:sz w:val="24"/>
          <w:szCs w:val="24"/>
        </w:rPr>
        <w:t xml:space="preserve">o Important? </w:t>
      </w:r>
    </w:p>
    <w:p w14:paraId="40D4E501" w14:textId="77777777" w:rsidR="00552E62" w:rsidRPr="00DE47BA" w:rsidRDefault="00552E62" w:rsidP="00552E62">
      <w:pPr>
        <w:rPr>
          <w:rFonts w:asciiTheme="majorHAnsi" w:hAnsiTheme="majorHAnsi" w:cstheme="majorHAnsi"/>
          <w:sz w:val="24"/>
          <w:szCs w:val="24"/>
          <w:lang w:val="en-US"/>
        </w:rPr>
      </w:pPr>
      <w:r w:rsidRPr="00DE47BA">
        <w:rPr>
          <w:rFonts w:asciiTheme="majorHAnsi" w:hAnsiTheme="majorHAnsi" w:cstheme="majorHAnsi"/>
          <w:sz w:val="24"/>
          <w:szCs w:val="24"/>
          <w:lang w:val="en-US"/>
        </w:rPr>
        <w:t>Evidence shows pupils with excellent school attendance are more likely to reach higher standards of achievement and be at less risk of exposure to crime and other safeguarding risks.</w:t>
      </w:r>
    </w:p>
    <w:p w14:paraId="42622D4E" w14:textId="77777777" w:rsidR="00BB44BC" w:rsidRPr="00DE47BA" w:rsidRDefault="00BB44BC" w:rsidP="00552E62">
      <w:pPr>
        <w:rPr>
          <w:rFonts w:asciiTheme="majorHAnsi" w:hAnsiTheme="majorHAnsi" w:cstheme="majorHAnsi"/>
          <w:sz w:val="24"/>
          <w:szCs w:val="24"/>
          <w:lang w:val="en-US"/>
        </w:rPr>
      </w:pPr>
      <w:r w:rsidRPr="00DE47BA">
        <w:rPr>
          <w:rFonts w:asciiTheme="majorHAnsi" w:hAnsiTheme="majorHAnsi" w:cstheme="majorHAnsi"/>
          <w:sz w:val="24"/>
          <w:szCs w:val="24"/>
          <w:lang w:val="en-US"/>
        </w:rPr>
        <w:t xml:space="preserve">Pupils who attend regularly are more likely to achieve better </w:t>
      </w:r>
      <w:r w:rsidR="004E196F" w:rsidRPr="00DE47BA">
        <w:rPr>
          <w:rFonts w:asciiTheme="majorHAnsi" w:hAnsiTheme="majorHAnsi" w:cstheme="majorHAnsi"/>
          <w:sz w:val="24"/>
          <w:szCs w:val="24"/>
          <w:lang w:val="en-US"/>
        </w:rPr>
        <w:t xml:space="preserve">results </w:t>
      </w:r>
      <w:r w:rsidRPr="00DE47BA">
        <w:rPr>
          <w:rFonts w:asciiTheme="majorHAnsi" w:hAnsiTheme="majorHAnsi" w:cstheme="majorHAnsi"/>
          <w:sz w:val="24"/>
          <w:szCs w:val="24"/>
          <w:lang w:val="en-US"/>
        </w:rPr>
        <w:t>than their peers that do not</w:t>
      </w:r>
      <w:r w:rsidR="00E86627" w:rsidRPr="00DE47BA">
        <w:rPr>
          <w:rFonts w:asciiTheme="majorHAnsi" w:hAnsiTheme="majorHAnsi" w:cstheme="majorHAnsi"/>
          <w:sz w:val="24"/>
          <w:szCs w:val="24"/>
          <w:lang w:val="en-US"/>
        </w:rPr>
        <w:t>,</w:t>
      </w:r>
      <w:r w:rsidR="00A00E6F" w:rsidRPr="00DE47BA">
        <w:rPr>
          <w:rFonts w:asciiTheme="majorHAnsi" w:hAnsiTheme="majorHAnsi" w:cstheme="majorHAnsi"/>
          <w:sz w:val="24"/>
          <w:szCs w:val="24"/>
          <w:lang w:val="en-US"/>
        </w:rPr>
        <w:t xml:space="preserve"> both </w:t>
      </w:r>
      <w:r w:rsidR="008E179D" w:rsidRPr="00DE47BA">
        <w:rPr>
          <w:rFonts w:asciiTheme="majorHAnsi" w:hAnsiTheme="majorHAnsi" w:cstheme="majorHAnsi"/>
          <w:sz w:val="24"/>
          <w:szCs w:val="24"/>
          <w:lang w:val="en-US"/>
        </w:rPr>
        <w:t xml:space="preserve">at </w:t>
      </w:r>
      <w:r w:rsidR="004E196F" w:rsidRPr="00DE47BA">
        <w:rPr>
          <w:rFonts w:asciiTheme="majorHAnsi" w:hAnsiTheme="majorHAnsi" w:cstheme="majorHAnsi"/>
          <w:sz w:val="24"/>
          <w:szCs w:val="24"/>
          <w:lang w:val="en-US"/>
        </w:rPr>
        <w:t>K</w:t>
      </w:r>
      <w:r w:rsidR="00A00E6F" w:rsidRPr="00DE47BA">
        <w:rPr>
          <w:rFonts w:asciiTheme="majorHAnsi" w:hAnsiTheme="majorHAnsi" w:cstheme="majorHAnsi"/>
          <w:sz w:val="24"/>
          <w:szCs w:val="24"/>
          <w:lang w:val="en-US"/>
        </w:rPr>
        <w:t xml:space="preserve">ey </w:t>
      </w:r>
      <w:r w:rsidR="004E196F" w:rsidRPr="00DE47BA">
        <w:rPr>
          <w:rFonts w:asciiTheme="majorHAnsi" w:hAnsiTheme="majorHAnsi" w:cstheme="majorHAnsi"/>
          <w:sz w:val="24"/>
          <w:szCs w:val="24"/>
          <w:lang w:val="en-US"/>
        </w:rPr>
        <w:t>S</w:t>
      </w:r>
      <w:r w:rsidR="00A00E6F" w:rsidRPr="00DE47BA">
        <w:rPr>
          <w:rFonts w:asciiTheme="majorHAnsi" w:hAnsiTheme="majorHAnsi" w:cstheme="majorHAnsi"/>
          <w:sz w:val="24"/>
          <w:szCs w:val="24"/>
          <w:lang w:val="en-US"/>
        </w:rPr>
        <w:t xml:space="preserve">tage 2 </w:t>
      </w:r>
      <w:r w:rsidR="004E196F" w:rsidRPr="00DE47BA">
        <w:rPr>
          <w:rFonts w:asciiTheme="majorHAnsi" w:hAnsiTheme="majorHAnsi" w:cstheme="majorHAnsi"/>
          <w:sz w:val="24"/>
          <w:szCs w:val="24"/>
          <w:lang w:val="en-US"/>
        </w:rPr>
        <w:t>tests in the Primary phase</w:t>
      </w:r>
      <w:r w:rsidR="00A770FD" w:rsidRPr="00DE47BA">
        <w:rPr>
          <w:rFonts w:asciiTheme="majorHAnsi" w:hAnsiTheme="majorHAnsi" w:cstheme="majorHAnsi"/>
          <w:sz w:val="24"/>
          <w:szCs w:val="24"/>
          <w:lang w:val="en-US"/>
        </w:rPr>
        <w:t>,</w:t>
      </w:r>
      <w:r w:rsidR="004E196F" w:rsidRPr="00DE47BA">
        <w:rPr>
          <w:rFonts w:asciiTheme="majorHAnsi" w:hAnsiTheme="majorHAnsi" w:cstheme="majorHAnsi"/>
          <w:sz w:val="24"/>
          <w:szCs w:val="24"/>
          <w:lang w:val="en-US"/>
        </w:rPr>
        <w:t xml:space="preserve"> </w:t>
      </w:r>
      <w:r w:rsidR="00A00E6F" w:rsidRPr="00DE47BA">
        <w:rPr>
          <w:rFonts w:asciiTheme="majorHAnsi" w:hAnsiTheme="majorHAnsi" w:cstheme="majorHAnsi"/>
          <w:sz w:val="24"/>
          <w:szCs w:val="24"/>
          <w:lang w:val="en-US"/>
        </w:rPr>
        <w:t xml:space="preserve">and </w:t>
      </w:r>
      <w:r w:rsidR="004E196F" w:rsidRPr="00DE47BA">
        <w:rPr>
          <w:rFonts w:asciiTheme="majorHAnsi" w:hAnsiTheme="majorHAnsi" w:cstheme="majorHAnsi"/>
          <w:sz w:val="24"/>
          <w:szCs w:val="24"/>
          <w:lang w:val="en-US"/>
        </w:rPr>
        <w:t xml:space="preserve">in </w:t>
      </w:r>
      <w:proofErr w:type="gramStart"/>
      <w:r w:rsidR="004E196F" w:rsidRPr="00DE47BA">
        <w:rPr>
          <w:rFonts w:asciiTheme="majorHAnsi" w:hAnsiTheme="majorHAnsi" w:cstheme="majorHAnsi"/>
          <w:sz w:val="24"/>
          <w:szCs w:val="24"/>
          <w:lang w:val="en-US"/>
        </w:rPr>
        <w:t>GCSE’s</w:t>
      </w:r>
      <w:proofErr w:type="gramEnd"/>
      <w:r w:rsidR="004E196F" w:rsidRPr="00DE47BA">
        <w:rPr>
          <w:rFonts w:asciiTheme="majorHAnsi" w:hAnsiTheme="majorHAnsi" w:cstheme="majorHAnsi"/>
          <w:sz w:val="24"/>
          <w:szCs w:val="24"/>
          <w:lang w:val="en-US"/>
        </w:rPr>
        <w:t xml:space="preserve"> at </w:t>
      </w:r>
      <w:r w:rsidR="008E179D" w:rsidRPr="00DE47BA">
        <w:rPr>
          <w:rFonts w:asciiTheme="majorHAnsi" w:hAnsiTheme="majorHAnsi" w:cstheme="majorHAnsi"/>
          <w:sz w:val="24"/>
          <w:szCs w:val="24"/>
          <w:lang w:val="en-US"/>
        </w:rPr>
        <w:t>S</w:t>
      </w:r>
      <w:r w:rsidR="004E196F" w:rsidRPr="00DE47BA">
        <w:rPr>
          <w:rFonts w:asciiTheme="majorHAnsi" w:hAnsiTheme="majorHAnsi" w:cstheme="majorHAnsi"/>
          <w:sz w:val="24"/>
          <w:szCs w:val="24"/>
          <w:lang w:val="en-US"/>
        </w:rPr>
        <w:t>econdary.</w:t>
      </w:r>
    </w:p>
    <w:p w14:paraId="4B70F049" w14:textId="77777777" w:rsidR="00552E62" w:rsidRPr="00DE47BA" w:rsidRDefault="00552E62" w:rsidP="00552E62">
      <w:pPr>
        <w:rPr>
          <w:rFonts w:asciiTheme="majorHAnsi" w:hAnsiTheme="majorHAnsi" w:cstheme="majorHAnsi"/>
          <w:sz w:val="24"/>
          <w:szCs w:val="24"/>
          <w:lang w:val="en-US"/>
        </w:rPr>
      </w:pPr>
      <w:r w:rsidRPr="00DE47BA">
        <w:rPr>
          <w:rFonts w:asciiTheme="majorHAnsi" w:hAnsiTheme="majorHAnsi" w:cstheme="majorHAnsi"/>
          <w:sz w:val="24"/>
          <w:szCs w:val="24"/>
          <w:lang w:val="en-US"/>
        </w:rPr>
        <w:t xml:space="preserve">Excellent attendance enables pupils to be part of the school community and develop a sense of belonging. This further supports each pupil’s development socially, </w:t>
      </w:r>
      <w:r w:rsidR="00B21153" w:rsidRPr="00DE47BA">
        <w:rPr>
          <w:rFonts w:asciiTheme="majorHAnsi" w:hAnsiTheme="majorHAnsi" w:cstheme="majorHAnsi"/>
          <w:sz w:val="24"/>
          <w:szCs w:val="24"/>
          <w:lang w:val="en-US"/>
        </w:rPr>
        <w:t>morally,</w:t>
      </w:r>
      <w:r w:rsidRPr="00DE47BA">
        <w:rPr>
          <w:rFonts w:asciiTheme="majorHAnsi" w:hAnsiTheme="majorHAnsi" w:cstheme="majorHAnsi"/>
          <w:sz w:val="24"/>
          <w:szCs w:val="24"/>
          <w:lang w:val="en-US"/>
        </w:rPr>
        <w:t xml:space="preserve"> and ethically, enhancing personal well-being. </w:t>
      </w:r>
    </w:p>
    <w:tbl>
      <w:tblPr>
        <w:tblStyle w:val="TableGrid"/>
        <w:tblpPr w:leftFromText="180" w:rightFromText="180" w:vertAnchor="text" w:horzAnchor="margin" w:tblpXSpec="center" w:tblpY="211"/>
        <w:tblW w:w="0" w:type="auto"/>
        <w:tblLook w:val="04A0" w:firstRow="1" w:lastRow="0" w:firstColumn="1" w:lastColumn="0" w:noHBand="0" w:noVBand="1"/>
      </w:tblPr>
      <w:tblGrid>
        <w:gridCol w:w="2558"/>
        <w:gridCol w:w="2470"/>
        <w:gridCol w:w="2948"/>
      </w:tblGrid>
      <w:tr w:rsidR="002A436A" w:rsidRPr="00DE47BA" w14:paraId="5EF81B02" w14:textId="77777777" w:rsidTr="006928A0">
        <w:trPr>
          <w:trHeight w:val="288"/>
        </w:trPr>
        <w:tc>
          <w:tcPr>
            <w:tcW w:w="2558" w:type="dxa"/>
            <w:hideMark/>
          </w:tcPr>
          <w:p w14:paraId="46BF1063" w14:textId="77777777" w:rsidR="002A436A" w:rsidRPr="00DE47BA" w:rsidRDefault="002A436A" w:rsidP="002A436A">
            <w:pPr>
              <w:rPr>
                <w:rFonts w:asciiTheme="majorHAnsi" w:hAnsiTheme="majorHAnsi" w:cstheme="majorHAnsi"/>
                <w:b/>
                <w:sz w:val="24"/>
                <w:szCs w:val="24"/>
              </w:rPr>
            </w:pPr>
            <w:r w:rsidRPr="00DE47BA">
              <w:rPr>
                <w:rFonts w:asciiTheme="majorHAnsi" w:hAnsiTheme="majorHAnsi" w:cstheme="majorHAnsi"/>
                <w:b/>
                <w:sz w:val="24"/>
                <w:szCs w:val="24"/>
              </w:rPr>
              <w:t>If attendance over the school year is:</w:t>
            </w:r>
          </w:p>
        </w:tc>
        <w:tc>
          <w:tcPr>
            <w:tcW w:w="2470" w:type="dxa"/>
            <w:hideMark/>
          </w:tcPr>
          <w:p w14:paraId="2AE48713" w14:textId="77777777" w:rsidR="002A436A" w:rsidRPr="00DE47BA" w:rsidRDefault="002A436A" w:rsidP="002A436A">
            <w:pPr>
              <w:rPr>
                <w:rFonts w:asciiTheme="majorHAnsi" w:hAnsiTheme="majorHAnsi" w:cstheme="majorHAnsi"/>
                <w:b/>
                <w:sz w:val="24"/>
                <w:szCs w:val="24"/>
              </w:rPr>
            </w:pPr>
            <w:r w:rsidRPr="00DE47BA">
              <w:rPr>
                <w:rFonts w:asciiTheme="majorHAnsi" w:hAnsiTheme="majorHAnsi" w:cstheme="majorHAnsi"/>
                <w:b/>
                <w:sz w:val="24"/>
                <w:szCs w:val="24"/>
              </w:rPr>
              <w:t>…a pupil will miss this many days:</w:t>
            </w:r>
          </w:p>
        </w:tc>
        <w:tc>
          <w:tcPr>
            <w:tcW w:w="2948" w:type="dxa"/>
            <w:hideMark/>
          </w:tcPr>
          <w:p w14:paraId="1C1EA6F7" w14:textId="77777777" w:rsidR="002A436A" w:rsidRPr="00DE47BA" w:rsidRDefault="002A436A" w:rsidP="002A436A">
            <w:pPr>
              <w:rPr>
                <w:rFonts w:asciiTheme="majorHAnsi" w:hAnsiTheme="majorHAnsi" w:cstheme="majorHAnsi"/>
                <w:b/>
                <w:sz w:val="24"/>
                <w:szCs w:val="24"/>
              </w:rPr>
            </w:pPr>
            <w:r w:rsidRPr="00DE47BA">
              <w:rPr>
                <w:rFonts w:asciiTheme="majorHAnsi" w:hAnsiTheme="majorHAnsi" w:cstheme="majorHAnsi"/>
                <w:b/>
                <w:sz w:val="24"/>
                <w:szCs w:val="24"/>
              </w:rPr>
              <w:t xml:space="preserve">…and this many lessons: </w:t>
            </w:r>
          </w:p>
        </w:tc>
      </w:tr>
      <w:tr w:rsidR="002A436A" w:rsidRPr="00DE47BA" w14:paraId="34DDB259" w14:textId="77777777" w:rsidTr="006928A0">
        <w:trPr>
          <w:trHeight w:val="220"/>
        </w:trPr>
        <w:tc>
          <w:tcPr>
            <w:tcW w:w="2558" w:type="dxa"/>
          </w:tcPr>
          <w:p w14:paraId="6F310E4A"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100%</w:t>
            </w:r>
          </w:p>
        </w:tc>
        <w:tc>
          <w:tcPr>
            <w:tcW w:w="2470" w:type="dxa"/>
          </w:tcPr>
          <w:p w14:paraId="47FE22AC"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0</w:t>
            </w:r>
          </w:p>
        </w:tc>
        <w:tc>
          <w:tcPr>
            <w:tcW w:w="2948" w:type="dxa"/>
          </w:tcPr>
          <w:p w14:paraId="7B84E8A3"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0</w:t>
            </w:r>
          </w:p>
        </w:tc>
      </w:tr>
      <w:tr w:rsidR="002A436A" w:rsidRPr="00DE47BA" w14:paraId="5F099A54" w14:textId="77777777" w:rsidTr="006928A0">
        <w:trPr>
          <w:trHeight w:val="220"/>
        </w:trPr>
        <w:tc>
          <w:tcPr>
            <w:tcW w:w="2558" w:type="dxa"/>
            <w:hideMark/>
          </w:tcPr>
          <w:p w14:paraId="380FC0FF"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95%</w:t>
            </w:r>
          </w:p>
        </w:tc>
        <w:tc>
          <w:tcPr>
            <w:tcW w:w="2470" w:type="dxa"/>
            <w:hideMark/>
          </w:tcPr>
          <w:p w14:paraId="4F6BC71C"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10</w:t>
            </w:r>
          </w:p>
        </w:tc>
        <w:tc>
          <w:tcPr>
            <w:tcW w:w="2948" w:type="dxa"/>
            <w:hideMark/>
          </w:tcPr>
          <w:p w14:paraId="74C25A28"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50</w:t>
            </w:r>
          </w:p>
        </w:tc>
      </w:tr>
      <w:tr w:rsidR="002A436A" w:rsidRPr="00DE47BA" w14:paraId="74FDB0D9" w14:textId="77777777" w:rsidTr="006928A0">
        <w:trPr>
          <w:trHeight w:val="234"/>
        </w:trPr>
        <w:tc>
          <w:tcPr>
            <w:tcW w:w="2558" w:type="dxa"/>
            <w:hideMark/>
          </w:tcPr>
          <w:p w14:paraId="0E7274A4"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90%</w:t>
            </w:r>
          </w:p>
        </w:tc>
        <w:tc>
          <w:tcPr>
            <w:tcW w:w="2470" w:type="dxa"/>
            <w:hideMark/>
          </w:tcPr>
          <w:p w14:paraId="57F16F2C"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19</w:t>
            </w:r>
          </w:p>
        </w:tc>
        <w:tc>
          <w:tcPr>
            <w:tcW w:w="2948" w:type="dxa"/>
            <w:hideMark/>
          </w:tcPr>
          <w:p w14:paraId="6442E2A5"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95</w:t>
            </w:r>
          </w:p>
        </w:tc>
      </w:tr>
      <w:tr w:rsidR="002A436A" w:rsidRPr="00DE47BA" w14:paraId="0F638F00" w14:textId="77777777" w:rsidTr="006928A0">
        <w:trPr>
          <w:trHeight w:val="234"/>
        </w:trPr>
        <w:tc>
          <w:tcPr>
            <w:tcW w:w="2558" w:type="dxa"/>
            <w:hideMark/>
          </w:tcPr>
          <w:p w14:paraId="43767E07"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85%</w:t>
            </w:r>
          </w:p>
        </w:tc>
        <w:tc>
          <w:tcPr>
            <w:tcW w:w="2470" w:type="dxa"/>
            <w:hideMark/>
          </w:tcPr>
          <w:p w14:paraId="33CD9C80"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29</w:t>
            </w:r>
          </w:p>
        </w:tc>
        <w:tc>
          <w:tcPr>
            <w:tcW w:w="2948" w:type="dxa"/>
            <w:hideMark/>
          </w:tcPr>
          <w:p w14:paraId="71F998B0"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145</w:t>
            </w:r>
          </w:p>
        </w:tc>
      </w:tr>
      <w:tr w:rsidR="002A436A" w:rsidRPr="00DE47BA" w14:paraId="13FFAD47" w14:textId="77777777" w:rsidTr="006928A0">
        <w:trPr>
          <w:trHeight w:val="220"/>
        </w:trPr>
        <w:tc>
          <w:tcPr>
            <w:tcW w:w="2558" w:type="dxa"/>
            <w:hideMark/>
          </w:tcPr>
          <w:p w14:paraId="7971BE99"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80%</w:t>
            </w:r>
          </w:p>
        </w:tc>
        <w:tc>
          <w:tcPr>
            <w:tcW w:w="2470" w:type="dxa"/>
            <w:hideMark/>
          </w:tcPr>
          <w:p w14:paraId="1BA9FE5A"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39</w:t>
            </w:r>
          </w:p>
        </w:tc>
        <w:tc>
          <w:tcPr>
            <w:tcW w:w="2948" w:type="dxa"/>
            <w:hideMark/>
          </w:tcPr>
          <w:p w14:paraId="638F8574"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195</w:t>
            </w:r>
          </w:p>
        </w:tc>
      </w:tr>
      <w:tr w:rsidR="002A436A" w:rsidRPr="00DE47BA" w14:paraId="1359FCBB" w14:textId="77777777" w:rsidTr="006928A0">
        <w:trPr>
          <w:trHeight w:val="234"/>
        </w:trPr>
        <w:tc>
          <w:tcPr>
            <w:tcW w:w="2558" w:type="dxa"/>
            <w:hideMark/>
          </w:tcPr>
          <w:p w14:paraId="52A7331D"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75%</w:t>
            </w:r>
          </w:p>
        </w:tc>
        <w:tc>
          <w:tcPr>
            <w:tcW w:w="2470" w:type="dxa"/>
            <w:hideMark/>
          </w:tcPr>
          <w:p w14:paraId="7360D3D2"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49</w:t>
            </w:r>
          </w:p>
        </w:tc>
        <w:tc>
          <w:tcPr>
            <w:tcW w:w="2948" w:type="dxa"/>
            <w:hideMark/>
          </w:tcPr>
          <w:p w14:paraId="64AB1BE5"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245</w:t>
            </w:r>
          </w:p>
        </w:tc>
      </w:tr>
      <w:tr w:rsidR="002A436A" w:rsidRPr="00DE47BA" w14:paraId="1403D063" w14:textId="77777777" w:rsidTr="006928A0">
        <w:trPr>
          <w:trHeight w:val="248"/>
        </w:trPr>
        <w:tc>
          <w:tcPr>
            <w:tcW w:w="2558" w:type="dxa"/>
            <w:hideMark/>
          </w:tcPr>
          <w:p w14:paraId="7E4151EB"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70%</w:t>
            </w:r>
          </w:p>
        </w:tc>
        <w:tc>
          <w:tcPr>
            <w:tcW w:w="2470" w:type="dxa"/>
            <w:hideMark/>
          </w:tcPr>
          <w:p w14:paraId="2AF0A938"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58</w:t>
            </w:r>
          </w:p>
        </w:tc>
        <w:tc>
          <w:tcPr>
            <w:tcW w:w="2948" w:type="dxa"/>
            <w:hideMark/>
          </w:tcPr>
          <w:p w14:paraId="6D98A521" w14:textId="77777777" w:rsidR="002A436A" w:rsidRPr="00DE47BA" w:rsidRDefault="002A436A" w:rsidP="002A436A">
            <w:pPr>
              <w:rPr>
                <w:rFonts w:asciiTheme="majorHAnsi" w:hAnsiTheme="majorHAnsi" w:cstheme="majorHAnsi"/>
                <w:sz w:val="24"/>
                <w:szCs w:val="24"/>
              </w:rPr>
            </w:pPr>
            <w:r w:rsidRPr="00DE47BA">
              <w:rPr>
                <w:rFonts w:asciiTheme="majorHAnsi" w:hAnsiTheme="majorHAnsi" w:cstheme="majorHAnsi"/>
                <w:sz w:val="24"/>
                <w:szCs w:val="24"/>
              </w:rPr>
              <w:t>290</w:t>
            </w:r>
          </w:p>
        </w:tc>
      </w:tr>
    </w:tbl>
    <w:p w14:paraId="715E20EE" w14:textId="77777777" w:rsidR="00552E62" w:rsidRPr="00DE47BA" w:rsidRDefault="00552E62" w:rsidP="00552E62">
      <w:pPr>
        <w:rPr>
          <w:rFonts w:asciiTheme="majorHAnsi" w:hAnsiTheme="majorHAnsi" w:cstheme="majorHAnsi"/>
          <w:sz w:val="24"/>
          <w:szCs w:val="24"/>
        </w:rPr>
      </w:pPr>
    </w:p>
    <w:p w14:paraId="432248CA" w14:textId="77777777" w:rsidR="001715C4" w:rsidRPr="00DE47BA" w:rsidRDefault="001715C4" w:rsidP="00A84D1A">
      <w:pPr>
        <w:rPr>
          <w:rFonts w:asciiTheme="majorHAnsi" w:hAnsiTheme="majorHAnsi" w:cstheme="majorHAnsi"/>
          <w:sz w:val="24"/>
          <w:szCs w:val="24"/>
        </w:rPr>
      </w:pPr>
    </w:p>
    <w:p w14:paraId="154F50D1" w14:textId="77777777" w:rsidR="007279E8" w:rsidRPr="00DE47BA" w:rsidRDefault="007279E8" w:rsidP="007279E8">
      <w:pPr>
        <w:rPr>
          <w:rFonts w:asciiTheme="majorHAnsi" w:hAnsiTheme="majorHAnsi" w:cstheme="majorHAnsi"/>
          <w:sz w:val="24"/>
          <w:szCs w:val="24"/>
        </w:rPr>
      </w:pPr>
    </w:p>
    <w:p w14:paraId="1EDC16D4" w14:textId="77777777" w:rsidR="007279E8" w:rsidRPr="00DE47BA" w:rsidRDefault="007279E8" w:rsidP="007279E8">
      <w:pPr>
        <w:rPr>
          <w:rFonts w:asciiTheme="majorHAnsi" w:hAnsiTheme="majorHAnsi" w:cstheme="majorHAnsi"/>
          <w:sz w:val="24"/>
          <w:szCs w:val="24"/>
          <w:lang w:val="en-US"/>
        </w:rPr>
      </w:pPr>
    </w:p>
    <w:p w14:paraId="7C647FA1" w14:textId="77777777" w:rsidR="001715C4" w:rsidRPr="00DE47BA" w:rsidRDefault="001715C4" w:rsidP="00A84D1A">
      <w:pPr>
        <w:rPr>
          <w:rFonts w:asciiTheme="majorHAnsi" w:hAnsiTheme="majorHAnsi" w:cstheme="majorHAnsi"/>
          <w:sz w:val="24"/>
          <w:szCs w:val="24"/>
        </w:rPr>
      </w:pPr>
    </w:p>
    <w:p w14:paraId="368141AB" w14:textId="77777777" w:rsidR="00BE2CAD" w:rsidRPr="00DE47BA" w:rsidRDefault="00BE2CAD" w:rsidP="00396D73">
      <w:pPr>
        <w:pStyle w:val="Heading2"/>
        <w:spacing w:before="120" w:after="240"/>
        <w:rPr>
          <w:rFonts w:cstheme="majorHAnsi"/>
          <w:sz w:val="24"/>
          <w:szCs w:val="24"/>
        </w:rPr>
      </w:pPr>
    </w:p>
    <w:p w14:paraId="08AB259E" w14:textId="616DB377" w:rsidR="001D3636" w:rsidRPr="001D3636" w:rsidRDefault="00396D73" w:rsidP="001D3636">
      <w:pPr>
        <w:pStyle w:val="Heading2"/>
        <w:spacing w:before="120" w:after="240"/>
        <w:rPr>
          <w:rFonts w:cstheme="majorHAnsi"/>
          <w:sz w:val="24"/>
          <w:szCs w:val="24"/>
        </w:rPr>
      </w:pPr>
      <w:r w:rsidRPr="00DE47BA">
        <w:rPr>
          <w:rFonts w:cstheme="majorHAnsi"/>
          <w:sz w:val="24"/>
          <w:szCs w:val="24"/>
        </w:rPr>
        <w:t xml:space="preserve"> </w:t>
      </w:r>
    </w:p>
    <w:p w14:paraId="55C2123D" w14:textId="77777777" w:rsidR="00396D73" w:rsidRPr="00DE47BA" w:rsidRDefault="00BE2CAD" w:rsidP="00396D73">
      <w:pPr>
        <w:pStyle w:val="Heading2"/>
        <w:spacing w:before="120" w:after="240"/>
        <w:rPr>
          <w:rFonts w:cstheme="majorHAnsi"/>
          <w:sz w:val="24"/>
          <w:szCs w:val="24"/>
        </w:rPr>
      </w:pPr>
      <w:r w:rsidRPr="00DE47BA">
        <w:rPr>
          <w:rFonts w:cstheme="majorHAnsi"/>
          <w:sz w:val="24"/>
          <w:szCs w:val="24"/>
        </w:rPr>
        <w:t xml:space="preserve">3. </w:t>
      </w:r>
      <w:r w:rsidR="00396D73" w:rsidRPr="00DE47BA">
        <w:rPr>
          <w:rFonts w:cstheme="majorHAnsi"/>
          <w:sz w:val="24"/>
          <w:szCs w:val="24"/>
        </w:rPr>
        <w:t xml:space="preserve">Safeguarding and Attendance </w:t>
      </w:r>
    </w:p>
    <w:p w14:paraId="11428D66" w14:textId="589FAE8A" w:rsidR="00396D73" w:rsidRPr="006B2E82" w:rsidRDefault="006B2E82" w:rsidP="0059074A">
      <w:pPr>
        <w:pStyle w:val="Default"/>
        <w:spacing w:before="120" w:after="240" w:line="276" w:lineRule="auto"/>
        <w:rPr>
          <w:rFonts w:asciiTheme="majorHAnsi" w:hAnsiTheme="majorHAnsi" w:cstheme="majorHAnsi"/>
          <w:b/>
          <w:bCs/>
          <w:color w:val="auto"/>
        </w:rPr>
      </w:pPr>
      <w:r w:rsidRPr="006B2E82">
        <w:rPr>
          <w:rFonts w:asciiTheme="majorHAnsi" w:hAnsiTheme="majorHAnsi" w:cstheme="majorHAnsi"/>
          <w:color w:val="auto"/>
        </w:rPr>
        <w:t xml:space="preserve">Windy Nook </w:t>
      </w:r>
      <w:r w:rsidR="000F6EBF" w:rsidRPr="006B2E82">
        <w:rPr>
          <w:rFonts w:asciiTheme="majorHAnsi" w:hAnsiTheme="majorHAnsi" w:cstheme="majorHAnsi"/>
          <w:color w:val="auto"/>
        </w:rPr>
        <w:t>Primary will</w:t>
      </w:r>
      <w:r w:rsidR="00396D73" w:rsidRPr="00DE47BA">
        <w:rPr>
          <w:rFonts w:asciiTheme="majorHAnsi" w:hAnsiTheme="majorHAnsi" w:cstheme="majorHAnsi"/>
          <w:color w:val="auto"/>
        </w:rPr>
        <w:t xml:space="preserve"> monitor trends and patterns of absence for all pupils as a part of our standard procedures.</w:t>
      </w:r>
      <w:r w:rsidR="002876D4" w:rsidRPr="00DE47BA">
        <w:rPr>
          <w:rFonts w:asciiTheme="majorHAnsi" w:hAnsiTheme="majorHAnsi" w:cstheme="majorHAnsi"/>
          <w:color w:val="auto"/>
        </w:rPr>
        <w:t xml:space="preserve"> However</w:t>
      </w:r>
      <w:r w:rsidR="00D851B8" w:rsidRPr="00DE47BA">
        <w:rPr>
          <w:rFonts w:asciiTheme="majorHAnsi" w:hAnsiTheme="majorHAnsi" w:cstheme="majorHAnsi"/>
          <w:color w:val="auto"/>
        </w:rPr>
        <w:t>,</w:t>
      </w:r>
      <w:r w:rsidR="002876D4" w:rsidRPr="00DE47BA">
        <w:rPr>
          <w:rFonts w:asciiTheme="majorHAnsi" w:hAnsiTheme="majorHAnsi" w:cstheme="majorHAnsi"/>
          <w:color w:val="auto"/>
        </w:rPr>
        <w:t xml:space="preserve"> w</w:t>
      </w:r>
      <w:r w:rsidR="00396D73" w:rsidRPr="00DE47BA">
        <w:rPr>
          <w:rFonts w:asciiTheme="majorHAnsi" w:hAnsiTheme="majorHAnsi" w:cstheme="majorHAnsi"/>
          <w:color w:val="auto"/>
        </w:rPr>
        <w:t xml:space="preserve">e are aware that sudden or gradual changes in a pupil’s attendance may indicate additional or more extreme safeguarding issues. In line with government guidance </w:t>
      </w:r>
      <w:hyperlink r:id="rId14" w:history="1">
        <w:r w:rsidR="00396D73" w:rsidRPr="00DE47BA">
          <w:rPr>
            <w:rStyle w:val="Hyperlink"/>
            <w:rFonts w:asciiTheme="majorHAnsi" w:hAnsiTheme="majorHAnsi" w:cstheme="majorHAnsi"/>
          </w:rPr>
          <w:t>Keeping Children S</w:t>
        </w:r>
        <w:r w:rsidR="00396D73" w:rsidRPr="00DE47BA">
          <w:rPr>
            <w:rStyle w:val="Hyperlink"/>
            <w:rFonts w:asciiTheme="majorHAnsi" w:hAnsiTheme="majorHAnsi" w:cstheme="majorHAnsi"/>
          </w:rPr>
          <w:t>a</w:t>
        </w:r>
        <w:r w:rsidR="00396D73" w:rsidRPr="00DE47BA">
          <w:rPr>
            <w:rStyle w:val="Hyperlink"/>
            <w:rFonts w:asciiTheme="majorHAnsi" w:hAnsiTheme="majorHAnsi" w:cstheme="majorHAnsi"/>
          </w:rPr>
          <w:t>fe in Education</w:t>
        </w:r>
      </w:hyperlink>
      <w:r w:rsidR="00396D73" w:rsidRPr="00DE47BA">
        <w:rPr>
          <w:rFonts w:asciiTheme="majorHAnsi" w:hAnsiTheme="majorHAnsi" w:cstheme="majorHAnsi"/>
          <w:color w:val="auto"/>
        </w:rPr>
        <w:t xml:space="preserve"> we will investigate and report any suspected safeguarding cases to the relevant authorities. As part of our safeguarding duty and our standard procedures, we will inform the Local Authority and/or the Police of the details of any pupil who is absent from school when the school </w:t>
      </w:r>
      <w:r w:rsidR="00951C04" w:rsidRPr="00DE47BA">
        <w:rPr>
          <w:rFonts w:asciiTheme="majorHAnsi" w:hAnsiTheme="majorHAnsi" w:cstheme="majorHAnsi"/>
          <w:color w:val="auto"/>
        </w:rPr>
        <w:t xml:space="preserve">has made all reasonable enquiries and </w:t>
      </w:r>
      <w:r w:rsidR="00396D73" w:rsidRPr="00DE47BA">
        <w:rPr>
          <w:rFonts w:asciiTheme="majorHAnsi" w:hAnsiTheme="majorHAnsi" w:cstheme="majorHAnsi"/>
          <w:color w:val="auto"/>
        </w:rPr>
        <w:t xml:space="preserve">cannot establish their whereabouts </w:t>
      </w:r>
      <w:r w:rsidR="001D2EB6" w:rsidRPr="00DE47BA">
        <w:rPr>
          <w:rFonts w:asciiTheme="majorHAnsi" w:hAnsiTheme="majorHAnsi" w:cstheme="majorHAnsi"/>
          <w:color w:val="auto"/>
        </w:rPr>
        <w:t>and</w:t>
      </w:r>
      <w:r w:rsidR="00396D73" w:rsidRPr="00DE47BA">
        <w:rPr>
          <w:rFonts w:asciiTheme="majorHAnsi" w:hAnsiTheme="majorHAnsi" w:cstheme="majorHAnsi"/>
          <w:color w:val="auto"/>
        </w:rPr>
        <w:t xml:space="preserve"> is concerned for the pupil’s welfare</w:t>
      </w:r>
      <w:r w:rsidR="00CA1753" w:rsidRPr="00DE47BA">
        <w:rPr>
          <w:rFonts w:asciiTheme="majorHAnsi" w:hAnsiTheme="majorHAnsi" w:cstheme="majorHAnsi"/>
          <w:color w:val="auto"/>
        </w:rPr>
        <w:t xml:space="preserve"> and safety.</w:t>
      </w:r>
      <w:r w:rsidR="00396D73" w:rsidRPr="00DE47BA">
        <w:rPr>
          <w:rFonts w:asciiTheme="majorHAnsi" w:hAnsiTheme="majorHAnsi" w:cstheme="majorHAnsi"/>
          <w:color w:val="auto"/>
        </w:rPr>
        <w:t xml:space="preserve"> </w:t>
      </w:r>
      <w:r w:rsidRPr="006B2E82">
        <w:rPr>
          <w:rFonts w:asciiTheme="majorHAnsi" w:hAnsiTheme="majorHAnsi" w:cstheme="majorHAnsi"/>
          <w:b/>
          <w:bCs/>
          <w:color w:val="auto"/>
        </w:rPr>
        <w:t xml:space="preserve">See Safeguarding Policy. </w:t>
      </w:r>
    </w:p>
    <w:p w14:paraId="4137305C" w14:textId="77777777" w:rsidR="0071523A" w:rsidRPr="00DE47BA" w:rsidRDefault="0071523A" w:rsidP="0071523A">
      <w:pPr>
        <w:pStyle w:val="Heading2"/>
        <w:spacing w:before="120" w:after="240"/>
        <w:rPr>
          <w:rFonts w:cstheme="majorHAnsi"/>
          <w:sz w:val="24"/>
          <w:szCs w:val="24"/>
        </w:rPr>
      </w:pPr>
      <w:bookmarkStart w:id="4" w:name="_Toc520359774"/>
      <w:r w:rsidRPr="00DE47BA">
        <w:rPr>
          <w:rFonts w:cstheme="majorHAnsi"/>
          <w:sz w:val="24"/>
          <w:szCs w:val="24"/>
        </w:rPr>
        <w:t>4. Legislation and Guidance</w:t>
      </w:r>
      <w:bookmarkEnd w:id="4"/>
      <w:r w:rsidRPr="00DE47BA">
        <w:rPr>
          <w:rFonts w:cstheme="majorHAnsi"/>
          <w:sz w:val="24"/>
          <w:szCs w:val="24"/>
        </w:rPr>
        <w:t xml:space="preserve">   </w:t>
      </w:r>
    </w:p>
    <w:p w14:paraId="54777D2D" w14:textId="15FBD70E" w:rsidR="001D3636" w:rsidRPr="001D3636" w:rsidRDefault="0071523A" w:rsidP="001D3636">
      <w:pPr>
        <w:rPr>
          <w:rFonts w:asciiTheme="majorHAnsi" w:hAnsiTheme="majorHAnsi" w:cstheme="majorHAnsi"/>
          <w:sz w:val="24"/>
          <w:szCs w:val="24"/>
        </w:rPr>
      </w:pPr>
      <w:r w:rsidRPr="00DE47BA">
        <w:rPr>
          <w:rFonts w:asciiTheme="majorHAnsi" w:hAnsiTheme="majorHAnsi" w:cstheme="majorHAnsi"/>
          <w:sz w:val="24"/>
          <w:szCs w:val="24"/>
          <w:shd w:val="clear" w:color="auto" w:fill="FFFFFF"/>
        </w:rPr>
        <w:t>This policy meets the requirements of the government guidance 202</w:t>
      </w:r>
      <w:r w:rsidR="00DE47BA">
        <w:rPr>
          <w:rFonts w:asciiTheme="majorHAnsi" w:hAnsiTheme="majorHAnsi" w:cstheme="majorHAnsi"/>
          <w:sz w:val="24"/>
          <w:szCs w:val="24"/>
          <w:shd w:val="clear" w:color="auto" w:fill="FFFFFF"/>
        </w:rPr>
        <w:t>4</w:t>
      </w:r>
      <w:r w:rsidRPr="00DE47BA">
        <w:rPr>
          <w:rFonts w:asciiTheme="majorHAnsi" w:hAnsiTheme="majorHAnsi" w:cstheme="majorHAnsi"/>
          <w:sz w:val="24"/>
          <w:szCs w:val="24"/>
          <w:shd w:val="clear" w:color="auto" w:fill="FFFFFF"/>
        </w:rPr>
        <w:t xml:space="preserve"> from the Department for Education (</w:t>
      </w:r>
      <w:r w:rsidRPr="001D3636">
        <w:rPr>
          <w:rFonts w:asciiTheme="majorHAnsi" w:hAnsiTheme="majorHAnsi" w:cstheme="majorHAnsi"/>
          <w:sz w:val="24"/>
          <w:szCs w:val="24"/>
          <w:shd w:val="clear" w:color="auto" w:fill="FFFFFF"/>
        </w:rPr>
        <w:t xml:space="preserve">DfE), </w:t>
      </w:r>
      <w:r w:rsidR="001D3636" w:rsidRPr="001D3636">
        <w:rPr>
          <w:rFonts w:asciiTheme="majorHAnsi" w:hAnsiTheme="majorHAnsi" w:cstheme="majorHAnsi"/>
          <w:sz w:val="24"/>
          <w:szCs w:val="24"/>
        </w:rPr>
        <w:t>Working Together to Improve School Attendance (Statutory Guidance from 19 August 2024)</w:t>
      </w:r>
      <w:r w:rsidR="001D3636">
        <w:rPr>
          <w:rFonts w:asciiTheme="majorHAnsi" w:hAnsiTheme="majorHAnsi" w:cstheme="majorHAnsi"/>
          <w:sz w:val="24"/>
          <w:szCs w:val="24"/>
        </w:rPr>
        <w:t xml:space="preserve"> a</w:t>
      </w:r>
      <w:r w:rsidR="001D3636" w:rsidRPr="001D3636">
        <w:rPr>
          <w:rFonts w:asciiTheme="majorHAnsi" w:hAnsiTheme="majorHAnsi" w:cstheme="majorHAnsi"/>
          <w:sz w:val="24"/>
          <w:szCs w:val="24"/>
        </w:rPr>
        <w:t>nd</w:t>
      </w:r>
      <w:r w:rsidR="001D3636">
        <w:rPr>
          <w:rFonts w:asciiTheme="majorHAnsi" w:hAnsiTheme="majorHAnsi" w:cstheme="majorHAnsi"/>
          <w:sz w:val="24"/>
          <w:szCs w:val="24"/>
        </w:rPr>
        <w:t xml:space="preserve"> </w:t>
      </w:r>
      <w:r w:rsidR="001D3636" w:rsidRPr="001D3636">
        <w:rPr>
          <w:rFonts w:asciiTheme="majorHAnsi" w:hAnsiTheme="majorHAnsi" w:cstheme="majorHAnsi"/>
          <w:sz w:val="24"/>
          <w:szCs w:val="24"/>
        </w:rPr>
        <w:t>The School Attendance (Penalty Notices) (England) (Amendment) Regulations 2024.</w:t>
      </w:r>
    </w:p>
    <w:p w14:paraId="7D471D00" w14:textId="070A192B" w:rsidR="0071523A" w:rsidRPr="00DE47BA" w:rsidRDefault="0071523A" w:rsidP="0071523A">
      <w:pPr>
        <w:spacing w:before="120" w:after="240"/>
        <w:rPr>
          <w:rFonts w:asciiTheme="majorHAnsi" w:hAnsiTheme="majorHAnsi" w:cstheme="majorHAnsi"/>
          <w:sz w:val="24"/>
          <w:szCs w:val="24"/>
          <w:shd w:val="clear" w:color="auto" w:fill="FFFFFF"/>
        </w:rPr>
      </w:pPr>
      <w:r w:rsidRPr="00DE47BA">
        <w:rPr>
          <w:rFonts w:asciiTheme="majorHAnsi" w:eastAsia="Times New Roman" w:hAnsiTheme="majorHAnsi" w:cstheme="majorHAnsi"/>
          <w:sz w:val="24"/>
          <w:szCs w:val="24"/>
          <w:shd w:val="clear" w:color="auto" w:fill="FFFFFF"/>
        </w:rPr>
        <w:t>These documents are</w:t>
      </w:r>
      <w:r w:rsidRPr="00DE47BA">
        <w:rPr>
          <w:rFonts w:asciiTheme="majorHAnsi" w:hAnsiTheme="majorHAnsi" w:cstheme="majorHAnsi"/>
          <w:sz w:val="24"/>
          <w:szCs w:val="24"/>
          <w:shd w:val="clear" w:color="auto" w:fill="FFFFFF"/>
        </w:rPr>
        <w:t xml:space="preserve"> drawn from legislation setting out the legal powers and duties that govern school attendance including: </w:t>
      </w:r>
    </w:p>
    <w:p w14:paraId="2C307233"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lastRenderedPageBreak/>
        <w:t xml:space="preserve">The Education Act 1996 </w:t>
      </w:r>
    </w:p>
    <w:p w14:paraId="5999E944"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Children Act 1989</w:t>
      </w:r>
    </w:p>
    <w:p w14:paraId="0096AE46"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Crime and Disorder Act 1998</w:t>
      </w:r>
    </w:p>
    <w:p w14:paraId="2FA85B5E"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Anti-social Behaviour Act 2003</w:t>
      </w:r>
    </w:p>
    <w:p w14:paraId="68C5F7DE"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Education and Inspections Act 2006</w:t>
      </w:r>
    </w:p>
    <w:p w14:paraId="0DC2F95F"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Sentencing Act 2020</w:t>
      </w:r>
    </w:p>
    <w:p w14:paraId="0BE57B18"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Education (Pupil Registration) (England) Regulations 2006</w:t>
      </w:r>
    </w:p>
    <w:p w14:paraId="7DB0096D" w14:textId="77777777" w:rsidR="0071523A" w:rsidRPr="00DE47BA" w:rsidRDefault="0071523A" w:rsidP="0071523A">
      <w:pPr>
        <w:pStyle w:val="ListParagraph"/>
        <w:numPr>
          <w:ilvl w:val="0"/>
          <w:numId w:val="24"/>
        </w:numPr>
        <w:spacing w:line="276" w:lineRule="auto"/>
        <w:rPr>
          <w:rFonts w:asciiTheme="majorHAnsi" w:hAnsiTheme="majorHAnsi" w:cstheme="majorHAnsi"/>
          <w:sz w:val="24"/>
          <w:szCs w:val="24"/>
          <w:shd w:val="clear" w:color="auto" w:fill="FFFFFF"/>
        </w:rPr>
      </w:pPr>
      <w:r w:rsidRPr="00DE47BA">
        <w:rPr>
          <w:rFonts w:asciiTheme="majorHAnsi" w:hAnsiTheme="majorHAnsi" w:cstheme="majorHAnsi"/>
          <w:sz w:val="24"/>
          <w:szCs w:val="24"/>
          <w:shd w:val="clear" w:color="auto" w:fill="FFFFFF"/>
        </w:rPr>
        <w:t>The Education (Parenting Contracts and Parenting Orders) (England) Regulations 2007</w:t>
      </w:r>
    </w:p>
    <w:p w14:paraId="6566A643" w14:textId="77777777" w:rsidR="0059074A" w:rsidRPr="00DE47BA" w:rsidRDefault="0071523A" w:rsidP="0059074A">
      <w:pPr>
        <w:pStyle w:val="ListParagraph"/>
        <w:numPr>
          <w:ilvl w:val="0"/>
          <w:numId w:val="24"/>
        </w:numPr>
        <w:spacing w:line="276" w:lineRule="auto"/>
        <w:rPr>
          <w:rFonts w:asciiTheme="majorHAnsi" w:hAnsiTheme="majorHAnsi" w:cstheme="majorHAnsi"/>
          <w:color w:val="000000"/>
          <w:sz w:val="24"/>
          <w:szCs w:val="24"/>
        </w:rPr>
      </w:pPr>
      <w:r w:rsidRPr="00DE47BA">
        <w:rPr>
          <w:rFonts w:asciiTheme="majorHAnsi" w:hAnsiTheme="majorHAnsi" w:cstheme="majorHAnsi"/>
          <w:sz w:val="24"/>
          <w:szCs w:val="24"/>
          <w:shd w:val="clear" w:color="auto" w:fill="FFFFFF"/>
        </w:rPr>
        <w:t>The Education (Penalty Notices) (England) Regulations 2007</w:t>
      </w:r>
    </w:p>
    <w:p w14:paraId="2E05485C" w14:textId="77777777" w:rsidR="0059074A" w:rsidRPr="00DE47BA" w:rsidRDefault="0059074A" w:rsidP="0059074A">
      <w:pPr>
        <w:pStyle w:val="ListParagraph"/>
        <w:spacing w:line="276" w:lineRule="auto"/>
        <w:rPr>
          <w:rFonts w:asciiTheme="majorHAnsi" w:hAnsiTheme="majorHAnsi" w:cstheme="majorHAnsi"/>
          <w:color w:val="000000"/>
          <w:sz w:val="24"/>
          <w:szCs w:val="24"/>
        </w:rPr>
      </w:pPr>
    </w:p>
    <w:p w14:paraId="1BB5BA1B" w14:textId="77777777" w:rsidR="004D3AE8" w:rsidRPr="00DE47BA" w:rsidRDefault="004D3AE8" w:rsidP="004D3AE8">
      <w:pPr>
        <w:spacing w:before="120"/>
        <w:rPr>
          <w:rFonts w:asciiTheme="majorHAnsi" w:hAnsiTheme="majorHAnsi" w:cstheme="majorHAnsi"/>
          <w:b/>
          <w:bCs/>
          <w:color w:val="0070C0"/>
          <w:sz w:val="24"/>
          <w:szCs w:val="24"/>
          <w:shd w:val="clear" w:color="auto" w:fill="FFFFFF"/>
        </w:rPr>
      </w:pPr>
      <w:r w:rsidRPr="00DE47BA">
        <w:rPr>
          <w:rFonts w:asciiTheme="majorHAnsi" w:hAnsiTheme="majorHAnsi" w:cstheme="majorHAnsi"/>
          <w:b/>
          <w:bCs/>
          <w:color w:val="0070C0"/>
          <w:sz w:val="24"/>
          <w:szCs w:val="24"/>
          <w:shd w:val="clear" w:color="auto" w:fill="FFFFFF"/>
        </w:rPr>
        <w:t>5. Using data to support improvements in attendance</w:t>
      </w:r>
    </w:p>
    <w:p w14:paraId="25B158A1" w14:textId="77777777" w:rsidR="004D3AE8" w:rsidRPr="00DE47BA" w:rsidRDefault="004D3AE8" w:rsidP="004D3AE8">
      <w:pPr>
        <w:spacing w:before="120" w:after="240"/>
        <w:jc w:val="both"/>
        <w:rPr>
          <w:rFonts w:asciiTheme="majorHAnsi" w:hAnsiTheme="majorHAnsi" w:cstheme="majorHAnsi"/>
          <w:sz w:val="24"/>
          <w:szCs w:val="24"/>
        </w:rPr>
      </w:pPr>
      <w:r w:rsidRPr="00DE47BA">
        <w:rPr>
          <w:rFonts w:asciiTheme="majorHAnsi" w:hAnsiTheme="majorHAnsi" w:cstheme="majorHAnsi"/>
          <w:sz w:val="24"/>
          <w:szCs w:val="24"/>
        </w:rPr>
        <w:t xml:space="preserve">Any absence affects the pattern of a child’s schooling and regular absence may seriously affect their learning. The Department for Education (DfE) defines a pupil as a ‘persistent absentee’ when they miss 10% or more schooling across the school year, for whatever reason. For pupils who miss more than 50% of possible sessions they are defined as ‘severely absent’. </w:t>
      </w:r>
    </w:p>
    <w:p w14:paraId="1FA1E285" w14:textId="77777777" w:rsidR="00E01D66" w:rsidRPr="00DE47BA" w:rsidRDefault="004D3AE8" w:rsidP="000C33ED">
      <w:pPr>
        <w:spacing w:before="120" w:after="240"/>
        <w:jc w:val="both"/>
        <w:rPr>
          <w:rFonts w:asciiTheme="majorHAnsi" w:hAnsiTheme="majorHAnsi" w:cstheme="majorHAnsi"/>
          <w:sz w:val="24"/>
          <w:szCs w:val="24"/>
        </w:rPr>
      </w:pPr>
      <w:r w:rsidRPr="00DE47BA">
        <w:rPr>
          <w:rFonts w:asciiTheme="majorHAnsi" w:hAnsiTheme="majorHAnsi" w:cstheme="majorHAnsi"/>
          <w:sz w:val="24"/>
          <w:szCs w:val="24"/>
        </w:rPr>
        <w:t xml:space="preserve">The school will ensure that data is routinely monitored to identify emerging attendance </w:t>
      </w:r>
      <w:proofErr w:type="gramStart"/>
      <w:r w:rsidRPr="00DE47BA">
        <w:rPr>
          <w:rFonts w:asciiTheme="majorHAnsi" w:hAnsiTheme="majorHAnsi" w:cstheme="majorHAnsi"/>
          <w:sz w:val="24"/>
          <w:szCs w:val="24"/>
        </w:rPr>
        <w:t>issues  and</w:t>
      </w:r>
      <w:proofErr w:type="gramEnd"/>
      <w:r w:rsidRPr="00DE47BA">
        <w:rPr>
          <w:rFonts w:asciiTheme="majorHAnsi" w:hAnsiTheme="majorHAnsi" w:cstheme="majorHAnsi"/>
          <w:sz w:val="24"/>
          <w:szCs w:val="24"/>
        </w:rPr>
        <w:t xml:space="preserve"> will seek to prevent any pupil becoming persistently or severely absent. This will include: identifying the individual needs of pupils; working closely with families and wider support services to remove barriers to attendance; and where a formalised approach in conjunction with the local authority is required in line with the DfE guidance </w:t>
      </w:r>
      <w:hyperlink r:id="rId15" w:history="1">
        <w:r w:rsidRPr="00DE47BA">
          <w:rPr>
            <w:rStyle w:val="Hyperlink"/>
            <w:rFonts w:asciiTheme="majorHAnsi" w:hAnsiTheme="majorHAnsi" w:cstheme="majorHAnsi"/>
            <w:sz w:val="24"/>
            <w:szCs w:val="24"/>
          </w:rPr>
          <w:t>Working Together to Improve School Attendance</w:t>
        </w:r>
      </w:hyperlink>
      <w:r w:rsidRPr="00DE47BA">
        <w:rPr>
          <w:rFonts w:asciiTheme="majorHAnsi" w:hAnsiTheme="majorHAnsi" w:cstheme="majorHAnsi"/>
          <w:sz w:val="24"/>
          <w:szCs w:val="24"/>
        </w:rPr>
        <w:t>.</w:t>
      </w:r>
    </w:p>
    <w:p w14:paraId="207BCD7A" w14:textId="77777777" w:rsidR="00BF04DF" w:rsidRPr="00DE47BA" w:rsidRDefault="00BF04DF" w:rsidP="00BF04DF">
      <w:pPr>
        <w:rPr>
          <w:rFonts w:asciiTheme="majorHAnsi" w:hAnsiTheme="majorHAnsi" w:cstheme="majorHAnsi"/>
          <w:b/>
          <w:bCs/>
          <w:color w:val="0070C0"/>
          <w:sz w:val="24"/>
          <w:szCs w:val="24"/>
        </w:rPr>
      </w:pPr>
      <w:r w:rsidRPr="00DE47BA">
        <w:rPr>
          <w:rFonts w:asciiTheme="majorHAnsi" w:hAnsiTheme="majorHAnsi" w:cstheme="majorHAnsi"/>
          <w:b/>
          <w:bCs/>
          <w:color w:val="0070C0"/>
          <w:sz w:val="24"/>
          <w:szCs w:val="24"/>
        </w:rPr>
        <w:t>6. Understanding Barriers to Attendance</w:t>
      </w:r>
    </w:p>
    <w:p w14:paraId="48868DE6" w14:textId="77777777" w:rsidR="00BF04DF" w:rsidRPr="00DE47BA" w:rsidRDefault="00BF04DF" w:rsidP="00BF04DF">
      <w:pPr>
        <w:rPr>
          <w:rFonts w:asciiTheme="majorHAnsi" w:hAnsiTheme="majorHAnsi" w:cstheme="majorHAnsi"/>
          <w:sz w:val="24"/>
          <w:szCs w:val="24"/>
        </w:rPr>
      </w:pPr>
      <w:r w:rsidRPr="00DE47BA">
        <w:rPr>
          <w:rFonts w:asciiTheme="majorHAnsi" w:hAnsiTheme="majorHAnsi" w:cstheme="majorHAnsi"/>
          <w:sz w:val="24"/>
          <w:szCs w:val="24"/>
        </w:rPr>
        <w:t xml:space="preserve">In relation to understanding barriers to attendance, we will ensure all pupils and parents are treated with dignity and staff will model respectful relationships to build a positive understanding between home and school that can be the foundation of good attendance. In communicating with parents, we will highlight the link between attendance and attainment and wider wellbeing </w:t>
      </w:r>
      <w:r w:rsidR="00A11E2E" w:rsidRPr="00DE47BA">
        <w:rPr>
          <w:rFonts w:asciiTheme="majorHAnsi" w:hAnsiTheme="majorHAnsi" w:cstheme="majorHAnsi"/>
          <w:sz w:val="24"/>
          <w:szCs w:val="24"/>
        </w:rPr>
        <w:t>to</w:t>
      </w:r>
      <w:r w:rsidRPr="00DE47BA">
        <w:rPr>
          <w:rFonts w:asciiTheme="majorHAnsi" w:hAnsiTheme="majorHAnsi" w:cstheme="majorHAnsi"/>
          <w:sz w:val="24"/>
          <w:szCs w:val="24"/>
        </w:rPr>
        <w:t xml:space="preserve"> enhance understanding of what good attendance looks like. Where a pupil or family needs support with attendance we will identify who is best placed to work with them to address issues.</w:t>
      </w:r>
    </w:p>
    <w:p w14:paraId="6CFE7C74" w14:textId="77777777" w:rsidR="00BF04DF" w:rsidRPr="00DE47BA" w:rsidRDefault="00BF04DF" w:rsidP="00BF04DF">
      <w:pPr>
        <w:rPr>
          <w:rFonts w:asciiTheme="majorHAnsi" w:hAnsiTheme="majorHAnsi" w:cstheme="majorHAnsi"/>
          <w:sz w:val="24"/>
          <w:szCs w:val="24"/>
        </w:rPr>
      </w:pPr>
      <w:r w:rsidRPr="00DE47BA">
        <w:rPr>
          <w:rFonts w:asciiTheme="majorHAnsi" w:hAnsiTheme="majorHAnsi" w:cstheme="majorHAnsi"/>
          <w:sz w:val="24"/>
          <w:szCs w:val="24"/>
        </w:rPr>
        <w:t>We will support pupils and parents by working together to address any in-school barriers to attendance. Where barriers are outside of the school’s control, all partners should work together to support pupils and parents to access any support they may need voluntarily.</w:t>
      </w:r>
    </w:p>
    <w:p w14:paraId="79F96E6A" w14:textId="77777777" w:rsidR="00BF04DF" w:rsidRPr="00DE47BA" w:rsidRDefault="00BF04DF" w:rsidP="00BF04DF">
      <w:pPr>
        <w:rPr>
          <w:rFonts w:asciiTheme="majorHAnsi" w:hAnsiTheme="majorHAnsi" w:cstheme="majorHAnsi"/>
          <w:sz w:val="24"/>
          <w:szCs w:val="24"/>
        </w:rPr>
      </w:pPr>
      <w:r w:rsidRPr="00DE47BA">
        <w:rPr>
          <w:rFonts w:asciiTheme="majorHAnsi" w:hAnsiTheme="majorHAnsi" w:cstheme="majorHAnsi"/>
          <w:sz w:val="24"/>
          <w:szCs w:val="24"/>
        </w:rPr>
        <w:t xml:space="preserve">Where absence intensifies, so should the support provided, which will require the school to work in </w:t>
      </w:r>
      <w:r w:rsidR="00AC56FF" w:rsidRPr="00DE47BA">
        <w:rPr>
          <w:rFonts w:asciiTheme="majorHAnsi" w:hAnsiTheme="majorHAnsi" w:cstheme="majorHAnsi"/>
          <w:sz w:val="24"/>
          <w:szCs w:val="24"/>
        </w:rPr>
        <w:t>conjunction</w:t>
      </w:r>
      <w:r w:rsidRPr="00DE47BA">
        <w:rPr>
          <w:rFonts w:asciiTheme="majorHAnsi" w:hAnsiTheme="majorHAnsi" w:cstheme="majorHAnsi"/>
          <w:sz w:val="24"/>
          <w:szCs w:val="24"/>
        </w:rPr>
        <w:t xml:space="preserve"> with relevant partners.</w:t>
      </w:r>
    </w:p>
    <w:p w14:paraId="710DD782" w14:textId="77777777" w:rsidR="00BF04DF" w:rsidRPr="00DE47BA" w:rsidRDefault="00BF04DF" w:rsidP="00BF04DF">
      <w:pPr>
        <w:rPr>
          <w:rFonts w:asciiTheme="majorHAnsi" w:hAnsiTheme="majorHAnsi" w:cstheme="majorHAnsi"/>
          <w:sz w:val="24"/>
          <w:szCs w:val="24"/>
        </w:rPr>
      </w:pPr>
      <w:r w:rsidRPr="00DE47BA">
        <w:rPr>
          <w:rFonts w:asciiTheme="majorHAnsi" w:hAnsiTheme="majorHAnsi" w:cstheme="majorHAnsi"/>
          <w:sz w:val="24"/>
          <w:szCs w:val="24"/>
        </w:rPr>
        <w:t xml:space="preserve">Some pupils face greater barriers to attendance than their peers. These can include pupils who suffer from long term medical conditions or who have special educational needs and disabilities. In working with parents to improve attendance, we are mindful of the barriers </w:t>
      </w:r>
      <w:r w:rsidR="000C4201" w:rsidRPr="00DE47BA">
        <w:rPr>
          <w:rFonts w:asciiTheme="majorHAnsi" w:hAnsiTheme="majorHAnsi" w:cstheme="majorHAnsi"/>
          <w:sz w:val="24"/>
          <w:szCs w:val="24"/>
        </w:rPr>
        <w:t>such</w:t>
      </w:r>
      <w:r w:rsidRPr="00DE47BA">
        <w:rPr>
          <w:rFonts w:asciiTheme="majorHAnsi" w:hAnsiTheme="majorHAnsi" w:cstheme="majorHAnsi"/>
          <w:sz w:val="24"/>
          <w:szCs w:val="24"/>
        </w:rPr>
        <w:t xml:space="preserve"> pupils </w:t>
      </w:r>
      <w:r w:rsidR="000C4201" w:rsidRPr="00DE47BA">
        <w:rPr>
          <w:rFonts w:asciiTheme="majorHAnsi" w:hAnsiTheme="majorHAnsi" w:cstheme="majorHAnsi"/>
          <w:sz w:val="24"/>
          <w:szCs w:val="24"/>
        </w:rPr>
        <w:t xml:space="preserve">may </w:t>
      </w:r>
      <w:r w:rsidRPr="00DE47BA">
        <w:rPr>
          <w:rFonts w:asciiTheme="majorHAnsi" w:hAnsiTheme="majorHAnsi" w:cstheme="majorHAnsi"/>
          <w:sz w:val="24"/>
          <w:szCs w:val="24"/>
        </w:rPr>
        <w:t>face and will put additional support in place where necessary to help them access their full-time education.</w:t>
      </w:r>
    </w:p>
    <w:p w14:paraId="3B1191EF" w14:textId="09E4EDBB" w:rsidR="00BF04DF" w:rsidRPr="00DE47BA" w:rsidRDefault="00BF04DF" w:rsidP="00BF04DF">
      <w:pPr>
        <w:rPr>
          <w:rFonts w:asciiTheme="majorHAnsi" w:hAnsiTheme="majorHAnsi" w:cstheme="majorHAnsi"/>
          <w:sz w:val="24"/>
          <w:szCs w:val="24"/>
        </w:rPr>
      </w:pPr>
      <w:r w:rsidRPr="00DE47BA">
        <w:rPr>
          <w:rFonts w:asciiTheme="majorHAnsi" w:hAnsiTheme="majorHAnsi" w:cstheme="majorHAnsi"/>
          <w:sz w:val="24"/>
          <w:szCs w:val="24"/>
        </w:rPr>
        <w:t xml:space="preserve">In line with DfE expectations reduced timetables will only be used in exceptional circumstances, for a limited period, to support pupils to reintegrate back into education and access </w:t>
      </w:r>
      <w:proofErr w:type="gramStart"/>
      <w:r w:rsidRPr="00DE47BA">
        <w:rPr>
          <w:rFonts w:asciiTheme="majorHAnsi" w:hAnsiTheme="majorHAnsi" w:cstheme="majorHAnsi"/>
          <w:sz w:val="24"/>
          <w:szCs w:val="24"/>
        </w:rPr>
        <w:t>full</w:t>
      </w:r>
      <w:r w:rsidR="00021260" w:rsidRPr="00DE47BA">
        <w:rPr>
          <w:rFonts w:asciiTheme="majorHAnsi" w:hAnsiTheme="majorHAnsi" w:cstheme="majorHAnsi"/>
          <w:sz w:val="24"/>
          <w:szCs w:val="24"/>
        </w:rPr>
        <w:t xml:space="preserve"> </w:t>
      </w:r>
      <w:r w:rsidRPr="00DE47BA">
        <w:rPr>
          <w:rFonts w:asciiTheme="majorHAnsi" w:hAnsiTheme="majorHAnsi" w:cstheme="majorHAnsi"/>
          <w:sz w:val="24"/>
          <w:szCs w:val="24"/>
        </w:rPr>
        <w:t>time</w:t>
      </w:r>
      <w:proofErr w:type="gramEnd"/>
      <w:r w:rsidRPr="00DE47BA">
        <w:rPr>
          <w:rFonts w:asciiTheme="majorHAnsi" w:hAnsiTheme="majorHAnsi" w:cstheme="majorHAnsi"/>
          <w:sz w:val="24"/>
          <w:szCs w:val="24"/>
        </w:rPr>
        <w:t xml:space="preserve"> </w:t>
      </w:r>
      <w:r w:rsidRPr="00DE47BA">
        <w:rPr>
          <w:rFonts w:asciiTheme="majorHAnsi" w:hAnsiTheme="majorHAnsi" w:cstheme="majorHAnsi"/>
          <w:sz w:val="24"/>
          <w:szCs w:val="24"/>
        </w:rPr>
        <w:lastRenderedPageBreak/>
        <w:t>provision.</w:t>
      </w:r>
      <w:r w:rsidR="002D5F8C" w:rsidRPr="002D5F8C">
        <w:t xml:space="preserve"> </w:t>
      </w:r>
      <w:r w:rsidR="002D5F8C" w:rsidRPr="002D5F8C">
        <w:rPr>
          <w:rFonts w:asciiTheme="majorHAnsi" w:hAnsiTheme="majorHAnsi" w:cstheme="majorHAnsi"/>
          <w:sz w:val="24"/>
          <w:szCs w:val="24"/>
        </w:rPr>
        <w:t>All reduced timetables will have a planned review date, documented rationale, parental agreement and a clear reintegration plan</w:t>
      </w:r>
      <w:r w:rsidR="002D5F8C">
        <w:rPr>
          <w:rFonts w:asciiTheme="majorHAnsi" w:hAnsiTheme="majorHAnsi" w:cstheme="majorHAnsi"/>
          <w:sz w:val="24"/>
          <w:szCs w:val="24"/>
        </w:rPr>
        <w:t>.</w:t>
      </w:r>
    </w:p>
    <w:p w14:paraId="2C185378" w14:textId="77777777" w:rsidR="00BF04DF" w:rsidRDefault="00BF04DF" w:rsidP="0059074A">
      <w:pPr>
        <w:rPr>
          <w:rFonts w:asciiTheme="majorHAnsi" w:hAnsiTheme="majorHAnsi" w:cstheme="majorHAnsi"/>
          <w:sz w:val="24"/>
          <w:szCs w:val="24"/>
        </w:rPr>
      </w:pPr>
      <w:r w:rsidRPr="00DE47BA">
        <w:rPr>
          <w:rFonts w:asciiTheme="majorHAnsi" w:hAnsiTheme="majorHAnsi" w:cstheme="majorHAnsi"/>
          <w:sz w:val="24"/>
          <w:szCs w:val="24"/>
        </w:rPr>
        <w:t xml:space="preserve">The school is committed to share information and work collaboratively with other schools in the area, local authorities and </w:t>
      </w:r>
      <w:r w:rsidR="00A7129C" w:rsidRPr="00DE47BA">
        <w:rPr>
          <w:rFonts w:asciiTheme="majorHAnsi" w:hAnsiTheme="majorHAnsi" w:cstheme="majorHAnsi"/>
          <w:sz w:val="24"/>
          <w:szCs w:val="24"/>
        </w:rPr>
        <w:t>external</w:t>
      </w:r>
      <w:r w:rsidRPr="00DE47BA">
        <w:rPr>
          <w:rFonts w:asciiTheme="majorHAnsi" w:hAnsiTheme="majorHAnsi" w:cstheme="majorHAnsi"/>
          <w:sz w:val="24"/>
          <w:szCs w:val="24"/>
        </w:rPr>
        <w:t xml:space="preserve"> partners when absence is at risk of becoming persistent or severe</w:t>
      </w:r>
      <w:r w:rsidR="00A7129C" w:rsidRPr="00DE47BA">
        <w:rPr>
          <w:rFonts w:asciiTheme="majorHAnsi" w:hAnsiTheme="majorHAnsi" w:cstheme="majorHAnsi"/>
          <w:sz w:val="24"/>
          <w:szCs w:val="24"/>
        </w:rPr>
        <w:t>.</w:t>
      </w:r>
    </w:p>
    <w:p w14:paraId="31E7D67C" w14:textId="77777777" w:rsidR="001D3636" w:rsidRPr="001D3636" w:rsidRDefault="001D3636" w:rsidP="001D3636">
      <w:pPr>
        <w:rPr>
          <w:rFonts w:asciiTheme="majorHAnsi" w:hAnsiTheme="majorHAnsi" w:cstheme="majorHAnsi"/>
          <w:sz w:val="24"/>
          <w:szCs w:val="24"/>
        </w:rPr>
      </w:pPr>
      <w:r w:rsidRPr="001D3636">
        <w:rPr>
          <w:rFonts w:asciiTheme="majorHAnsi" w:hAnsiTheme="majorHAnsi" w:cstheme="majorHAnsi"/>
          <w:sz w:val="24"/>
          <w:szCs w:val="24"/>
        </w:rPr>
        <w:t>Windy Nook Primary will work with families to understand barriers to attendance and provide support before legal intervention is considered, except where an immediate legal response is appropriate.</w:t>
      </w:r>
    </w:p>
    <w:p w14:paraId="3C46EDAC" w14:textId="77777777" w:rsidR="00396D73" w:rsidRPr="00DE47BA" w:rsidRDefault="00396D73" w:rsidP="00806CCC">
      <w:pPr>
        <w:tabs>
          <w:tab w:val="center" w:pos="8100"/>
          <w:tab w:val="center" w:pos="9000"/>
        </w:tabs>
        <w:spacing w:after="0" w:line="240" w:lineRule="auto"/>
        <w:ind w:right="119"/>
        <w:rPr>
          <w:rFonts w:asciiTheme="majorHAnsi" w:eastAsia="Times New Roman" w:hAnsiTheme="majorHAnsi" w:cstheme="majorHAnsi"/>
          <w:color w:val="002060"/>
          <w:sz w:val="24"/>
          <w:szCs w:val="24"/>
        </w:rPr>
      </w:pPr>
    </w:p>
    <w:p w14:paraId="0818B97A" w14:textId="77777777" w:rsidR="004C0BCC" w:rsidRPr="00DE47BA" w:rsidRDefault="004C0BCC" w:rsidP="004C0BCC">
      <w:pPr>
        <w:spacing w:after="200" w:line="276" w:lineRule="auto"/>
        <w:rPr>
          <w:rFonts w:asciiTheme="majorHAnsi" w:eastAsia="Calibri" w:hAnsiTheme="majorHAnsi" w:cstheme="majorHAnsi"/>
          <w:b/>
          <w:bCs/>
          <w:color w:val="0070C0"/>
          <w:sz w:val="24"/>
          <w:szCs w:val="24"/>
        </w:rPr>
      </w:pPr>
      <w:r w:rsidRPr="00DE47BA">
        <w:rPr>
          <w:rFonts w:asciiTheme="majorHAnsi" w:eastAsia="Calibri" w:hAnsiTheme="majorHAnsi" w:cstheme="majorHAnsi"/>
          <w:b/>
          <w:bCs/>
          <w:color w:val="0070C0"/>
          <w:sz w:val="24"/>
          <w:szCs w:val="24"/>
        </w:rPr>
        <w:t>7. Staff Training on Attendance</w:t>
      </w:r>
    </w:p>
    <w:p w14:paraId="37903691" w14:textId="77777777" w:rsidR="004C0BCC" w:rsidRPr="00DE47BA" w:rsidRDefault="004C0BCC" w:rsidP="004C0BCC">
      <w:pPr>
        <w:spacing w:after="200" w:line="276" w:lineRule="auto"/>
        <w:rPr>
          <w:rFonts w:asciiTheme="majorHAnsi" w:eastAsia="Calibri" w:hAnsiTheme="majorHAnsi" w:cstheme="majorHAnsi"/>
          <w:sz w:val="24"/>
          <w:szCs w:val="24"/>
        </w:rPr>
      </w:pPr>
      <w:r w:rsidRPr="00DE47BA">
        <w:rPr>
          <w:rFonts w:asciiTheme="majorHAnsi" w:eastAsia="Calibri" w:hAnsiTheme="majorHAnsi" w:cstheme="majorHAnsi"/>
          <w:sz w:val="24"/>
          <w:szCs w:val="24"/>
        </w:rPr>
        <w:t>Improving attendance requires knowledge of guidance and regulations but also expertise in working with families to remove barriers to attendance and safeguard pupils. Just as those barriers are regularly evolving, so too is the training that school staff require to address them. The school therefore will facilitate training for all staff to understand</w:t>
      </w:r>
      <w:r w:rsidR="00633C9E" w:rsidRPr="00DE47BA">
        <w:rPr>
          <w:rFonts w:asciiTheme="majorHAnsi" w:eastAsia="Calibri" w:hAnsiTheme="majorHAnsi" w:cstheme="majorHAnsi"/>
          <w:sz w:val="24"/>
          <w:szCs w:val="24"/>
        </w:rPr>
        <w:t>:</w:t>
      </w:r>
    </w:p>
    <w:p w14:paraId="328A29D3" w14:textId="77777777" w:rsidR="004C0BCC" w:rsidRPr="00DE47BA" w:rsidRDefault="004C0BCC" w:rsidP="004C0BCC">
      <w:pPr>
        <w:numPr>
          <w:ilvl w:val="0"/>
          <w:numId w:val="25"/>
        </w:numPr>
        <w:spacing w:after="200" w:line="276" w:lineRule="auto"/>
        <w:contextualSpacing/>
        <w:rPr>
          <w:rFonts w:asciiTheme="majorHAnsi" w:eastAsia="Calibri" w:hAnsiTheme="majorHAnsi" w:cstheme="majorHAnsi"/>
          <w:b/>
          <w:bCs/>
          <w:sz w:val="24"/>
          <w:szCs w:val="24"/>
        </w:rPr>
      </w:pPr>
      <w:r w:rsidRPr="00DE47BA">
        <w:rPr>
          <w:rFonts w:asciiTheme="majorHAnsi" w:eastAsia="Calibri" w:hAnsiTheme="majorHAnsi" w:cstheme="majorHAnsi"/>
          <w:sz w:val="24"/>
          <w:szCs w:val="24"/>
        </w:rPr>
        <w:t xml:space="preserve">the importance of good attendance and that absence is almost always a symptom of wider circumstances, </w:t>
      </w:r>
    </w:p>
    <w:p w14:paraId="797352A0" w14:textId="77777777" w:rsidR="004C0BCC" w:rsidRPr="00DE47BA" w:rsidRDefault="004C0BCC" w:rsidP="004C0BCC">
      <w:pPr>
        <w:numPr>
          <w:ilvl w:val="0"/>
          <w:numId w:val="25"/>
        </w:numPr>
        <w:spacing w:after="200" w:line="276" w:lineRule="auto"/>
        <w:contextualSpacing/>
        <w:rPr>
          <w:rFonts w:asciiTheme="majorHAnsi" w:eastAsia="Calibri" w:hAnsiTheme="majorHAnsi" w:cstheme="majorHAnsi"/>
          <w:b/>
          <w:bCs/>
          <w:sz w:val="24"/>
          <w:szCs w:val="24"/>
        </w:rPr>
      </w:pPr>
      <w:r w:rsidRPr="00DE47BA">
        <w:rPr>
          <w:rFonts w:asciiTheme="majorHAnsi" w:eastAsia="Calibri" w:hAnsiTheme="majorHAnsi" w:cstheme="majorHAnsi"/>
          <w:sz w:val="24"/>
          <w:szCs w:val="24"/>
        </w:rPr>
        <w:t xml:space="preserve">the law and requirements of schools including on the keeping of </w:t>
      </w:r>
      <w:r w:rsidR="00633C9E" w:rsidRPr="00DE47BA">
        <w:rPr>
          <w:rFonts w:asciiTheme="majorHAnsi" w:eastAsia="Calibri" w:hAnsiTheme="majorHAnsi" w:cstheme="majorHAnsi"/>
          <w:sz w:val="24"/>
          <w:szCs w:val="24"/>
        </w:rPr>
        <w:t xml:space="preserve">pupil </w:t>
      </w:r>
      <w:r w:rsidRPr="00DE47BA">
        <w:rPr>
          <w:rFonts w:asciiTheme="majorHAnsi" w:eastAsia="Calibri" w:hAnsiTheme="majorHAnsi" w:cstheme="majorHAnsi"/>
          <w:sz w:val="24"/>
          <w:szCs w:val="24"/>
        </w:rPr>
        <w:t>registers</w:t>
      </w:r>
    </w:p>
    <w:p w14:paraId="5835AF32" w14:textId="77777777" w:rsidR="004C0BCC" w:rsidRPr="00DE47BA" w:rsidRDefault="004C0BCC" w:rsidP="004C0BCC">
      <w:pPr>
        <w:numPr>
          <w:ilvl w:val="0"/>
          <w:numId w:val="25"/>
        </w:numPr>
        <w:spacing w:after="200" w:line="276" w:lineRule="auto"/>
        <w:contextualSpacing/>
        <w:rPr>
          <w:rFonts w:asciiTheme="majorHAnsi" w:eastAsia="Calibri" w:hAnsiTheme="majorHAnsi" w:cstheme="majorHAnsi"/>
          <w:b/>
          <w:bCs/>
          <w:sz w:val="24"/>
          <w:szCs w:val="24"/>
        </w:rPr>
      </w:pPr>
      <w:r w:rsidRPr="00DE47BA">
        <w:rPr>
          <w:rFonts w:asciiTheme="majorHAnsi" w:eastAsia="Calibri" w:hAnsiTheme="majorHAnsi" w:cstheme="majorHAnsi"/>
          <w:sz w:val="24"/>
          <w:szCs w:val="24"/>
        </w:rPr>
        <w:t xml:space="preserve">the school/trusts’ strategies and procedures for tracking, following up and improving attendance, </w:t>
      </w:r>
    </w:p>
    <w:p w14:paraId="1E8F00BC" w14:textId="77777777" w:rsidR="004C0BCC" w:rsidRPr="00DE47BA" w:rsidRDefault="007D28A0" w:rsidP="004C0BCC">
      <w:pPr>
        <w:numPr>
          <w:ilvl w:val="0"/>
          <w:numId w:val="25"/>
        </w:numPr>
        <w:spacing w:after="200" w:line="276" w:lineRule="auto"/>
        <w:contextualSpacing/>
        <w:rPr>
          <w:rFonts w:asciiTheme="majorHAnsi" w:eastAsia="Calibri" w:hAnsiTheme="majorHAnsi" w:cstheme="majorHAnsi"/>
          <w:b/>
          <w:bCs/>
          <w:sz w:val="24"/>
          <w:szCs w:val="24"/>
        </w:rPr>
      </w:pPr>
      <w:r w:rsidRPr="00DE47BA">
        <w:rPr>
          <w:rFonts w:asciiTheme="majorHAnsi" w:eastAsia="Calibri" w:hAnsiTheme="majorHAnsi" w:cstheme="majorHAnsi"/>
          <w:sz w:val="24"/>
          <w:szCs w:val="24"/>
        </w:rPr>
        <w:t>p</w:t>
      </w:r>
      <w:r w:rsidR="004C0BCC" w:rsidRPr="00DE47BA">
        <w:rPr>
          <w:rFonts w:asciiTheme="majorHAnsi" w:eastAsia="Calibri" w:hAnsiTheme="majorHAnsi" w:cstheme="majorHAnsi"/>
          <w:sz w:val="24"/>
          <w:szCs w:val="24"/>
        </w:rPr>
        <w:t xml:space="preserve">rocesses for working with other partners to provide more intensive support </w:t>
      </w:r>
      <w:r w:rsidRPr="00DE47BA">
        <w:rPr>
          <w:rFonts w:asciiTheme="majorHAnsi" w:eastAsia="Calibri" w:hAnsiTheme="majorHAnsi" w:cstheme="majorHAnsi"/>
          <w:sz w:val="24"/>
          <w:szCs w:val="24"/>
        </w:rPr>
        <w:t>for</w:t>
      </w:r>
      <w:r w:rsidR="004C0BCC" w:rsidRPr="00DE47BA">
        <w:rPr>
          <w:rFonts w:asciiTheme="majorHAnsi" w:eastAsia="Calibri" w:hAnsiTheme="majorHAnsi" w:cstheme="majorHAnsi"/>
          <w:sz w:val="24"/>
          <w:szCs w:val="24"/>
        </w:rPr>
        <w:t xml:space="preserve"> pupils who need it. </w:t>
      </w:r>
    </w:p>
    <w:p w14:paraId="6F1BF187" w14:textId="77777777" w:rsidR="001715C4" w:rsidRPr="00DE47BA" w:rsidRDefault="004C0BCC" w:rsidP="00451619">
      <w:pPr>
        <w:spacing w:after="200" w:line="276" w:lineRule="auto"/>
        <w:rPr>
          <w:rFonts w:asciiTheme="majorHAnsi" w:eastAsia="Calibri" w:hAnsiTheme="majorHAnsi" w:cstheme="majorHAnsi"/>
          <w:sz w:val="24"/>
          <w:szCs w:val="24"/>
        </w:rPr>
      </w:pPr>
      <w:r w:rsidRPr="00DE47BA">
        <w:rPr>
          <w:rFonts w:asciiTheme="majorHAnsi" w:eastAsia="Calibri" w:hAnsiTheme="majorHAnsi" w:cstheme="majorHAnsi"/>
          <w:sz w:val="24"/>
          <w:szCs w:val="24"/>
        </w:rPr>
        <w:t>For staff with specialist attendance responsibilities, they will receive training to include</w:t>
      </w:r>
      <w:r w:rsidR="00E834BC" w:rsidRPr="00DE47BA">
        <w:rPr>
          <w:rFonts w:asciiTheme="majorHAnsi" w:eastAsia="Calibri" w:hAnsiTheme="majorHAnsi" w:cstheme="majorHAnsi"/>
          <w:sz w:val="24"/>
          <w:szCs w:val="24"/>
        </w:rPr>
        <w:t xml:space="preserve"> </w:t>
      </w:r>
      <w:r w:rsidRPr="00DE47BA">
        <w:rPr>
          <w:rFonts w:asciiTheme="majorHAnsi" w:eastAsia="Calibri" w:hAnsiTheme="majorHAnsi" w:cstheme="majorHAnsi"/>
          <w:sz w:val="24"/>
          <w:szCs w:val="24"/>
        </w:rPr>
        <w:t>the necessary skills to interpret and analyse attendance data</w:t>
      </w:r>
      <w:r w:rsidR="00451619" w:rsidRPr="00DE47BA">
        <w:rPr>
          <w:rFonts w:asciiTheme="majorHAnsi" w:eastAsia="Calibri" w:hAnsiTheme="majorHAnsi" w:cstheme="majorHAnsi"/>
          <w:sz w:val="24"/>
          <w:szCs w:val="24"/>
        </w:rPr>
        <w:t xml:space="preserve"> </w:t>
      </w:r>
      <w:r w:rsidRPr="00DE47BA">
        <w:rPr>
          <w:rFonts w:asciiTheme="majorHAnsi" w:eastAsia="Calibri" w:hAnsiTheme="majorHAnsi" w:cstheme="majorHAnsi"/>
          <w:sz w:val="24"/>
          <w:szCs w:val="24"/>
        </w:rPr>
        <w:t>and any additional training that would be beneficial to support pupil</w:t>
      </w:r>
      <w:r w:rsidR="00451619" w:rsidRPr="00DE47BA">
        <w:rPr>
          <w:rFonts w:asciiTheme="majorHAnsi" w:eastAsia="Calibri" w:hAnsiTheme="majorHAnsi" w:cstheme="majorHAnsi"/>
          <w:sz w:val="24"/>
          <w:szCs w:val="24"/>
        </w:rPr>
        <w:t>s experiencing attendance challenges.</w:t>
      </w:r>
    </w:p>
    <w:p w14:paraId="1E0DC1F4" w14:textId="77777777" w:rsidR="001715C4" w:rsidRPr="00DE47BA" w:rsidRDefault="001715C4" w:rsidP="00A84D1A">
      <w:pPr>
        <w:rPr>
          <w:rFonts w:asciiTheme="majorHAnsi" w:hAnsiTheme="majorHAnsi" w:cstheme="majorHAnsi"/>
          <w:sz w:val="24"/>
          <w:szCs w:val="24"/>
        </w:rPr>
      </w:pPr>
    </w:p>
    <w:p w14:paraId="10D67580" w14:textId="77777777" w:rsidR="00CF0B9E" w:rsidRPr="00DE47BA" w:rsidRDefault="00CF0B9E" w:rsidP="00CF0B9E">
      <w:pPr>
        <w:pStyle w:val="Heading1"/>
        <w:spacing w:before="120" w:after="240"/>
        <w:rPr>
          <w:rFonts w:cstheme="majorHAnsi"/>
          <w:color w:val="0070C0"/>
          <w:sz w:val="24"/>
          <w:szCs w:val="24"/>
        </w:rPr>
      </w:pPr>
      <w:bookmarkStart w:id="5" w:name="_Toc520359775"/>
      <w:r w:rsidRPr="00DE47BA">
        <w:rPr>
          <w:rFonts w:cstheme="majorHAnsi"/>
          <w:color w:val="0070C0"/>
          <w:sz w:val="24"/>
          <w:szCs w:val="24"/>
        </w:rPr>
        <w:t>Part 2</w:t>
      </w:r>
      <w:r w:rsidR="00E834BC" w:rsidRPr="00DE47BA">
        <w:rPr>
          <w:rFonts w:cstheme="majorHAnsi"/>
          <w:color w:val="0070C0"/>
          <w:sz w:val="24"/>
          <w:szCs w:val="24"/>
        </w:rPr>
        <w:t xml:space="preserve"> - </w:t>
      </w:r>
      <w:r w:rsidRPr="00DE47BA">
        <w:rPr>
          <w:rFonts w:cstheme="majorHAnsi"/>
          <w:color w:val="0070C0"/>
          <w:sz w:val="24"/>
          <w:szCs w:val="24"/>
        </w:rPr>
        <w:t>What the Law Says and Our School Procedures</w:t>
      </w:r>
      <w:bookmarkEnd w:id="5"/>
    </w:p>
    <w:p w14:paraId="0E666A66" w14:textId="77777777" w:rsidR="00CF0B9E" w:rsidRPr="00DE47BA" w:rsidRDefault="00CF0B9E" w:rsidP="007D10FF">
      <w:pPr>
        <w:pStyle w:val="Heading2"/>
        <w:spacing w:before="120" w:after="240"/>
        <w:rPr>
          <w:rFonts w:cstheme="majorHAnsi"/>
          <w:sz w:val="24"/>
          <w:szCs w:val="24"/>
        </w:rPr>
      </w:pPr>
      <w:r w:rsidRPr="00DE47BA">
        <w:rPr>
          <w:rFonts w:cstheme="majorHAnsi"/>
          <w:sz w:val="24"/>
          <w:szCs w:val="24"/>
        </w:rPr>
        <w:t>Contents of the Admissions Register</w:t>
      </w:r>
    </w:p>
    <w:p w14:paraId="0A0C75B1" w14:textId="77777777" w:rsidR="00CF0B9E" w:rsidRPr="00DE47BA" w:rsidRDefault="00CF0B9E" w:rsidP="00CF0B9E">
      <w:pPr>
        <w:rPr>
          <w:rFonts w:asciiTheme="majorHAnsi" w:hAnsiTheme="majorHAnsi" w:cstheme="majorHAnsi"/>
          <w:sz w:val="24"/>
          <w:szCs w:val="24"/>
        </w:rPr>
      </w:pPr>
      <w:r w:rsidRPr="00DE47BA">
        <w:rPr>
          <w:rFonts w:asciiTheme="majorHAnsi" w:hAnsiTheme="majorHAnsi" w:cstheme="majorHAnsi"/>
          <w:sz w:val="24"/>
          <w:szCs w:val="24"/>
        </w:rPr>
        <w:t xml:space="preserve">The admission register (sometimes referred to as the school roll) must contain specific personal details of every pupil in the school along with the date of admission or re-admission to the school, information regarding parents and carers, and details of the school last attended.  The school will enter pupils on the admission register at the beginning of the first day on which the school has agreed with, or been notified by the parent, that the pupil will attend. </w:t>
      </w:r>
    </w:p>
    <w:p w14:paraId="1B0BC857" w14:textId="77777777" w:rsidR="00CF0B9E" w:rsidRPr="00DE47BA" w:rsidRDefault="00CF0B9E" w:rsidP="00CF0B9E">
      <w:pPr>
        <w:rPr>
          <w:rFonts w:asciiTheme="majorHAnsi" w:hAnsiTheme="majorHAnsi" w:cstheme="majorHAnsi"/>
          <w:sz w:val="24"/>
          <w:szCs w:val="24"/>
        </w:rPr>
      </w:pPr>
      <w:r w:rsidRPr="00DE47BA">
        <w:rPr>
          <w:rFonts w:asciiTheme="majorHAnsi" w:hAnsiTheme="majorHAnsi" w:cstheme="majorHAnsi"/>
          <w:sz w:val="24"/>
          <w:szCs w:val="24"/>
        </w:rPr>
        <w:t>A pupil’s name can only lawfully be deleted from the admission register if a reason set out in regulation 8 of the Education (Pupil Registration) (England) Regulations 2006, as amended, applies.</w:t>
      </w:r>
    </w:p>
    <w:p w14:paraId="2E117E8F" w14:textId="77777777" w:rsidR="00CF0B9E" w:rsidRPr="00DE47BA" w:rsidRDefault="00CF0B9E" w:rsidP="00CF0B9E">
      <w:pPr>
        <w:rPr>
          <w:rFonts w:asciiTheme="majorHAnsi" w:hAnsiTheme="majorHAnsi" w:cstheme="majorHAnsi"/>
          <w:sz w:val="24"/>
          <w:szCs w:val="24"/>
        </w:rPr>
      </w:pPr>
      <w:r w:rsidRPr="00DE47BA">
        <w:rPr>
          <w:rFonts w:asciiTheme="majorHAnsi" w:hAnsiTheme="majorHAnsi" w:cstheme="majorHAnsi"/>
          <w:sz w:val="24"/>
          <w:szCs w:val="24"/>
        </w:rPr>
        <w:t>It is vital that the admission register is kept up to date. Therefore, we encourage parents to inform the school of any changes whenever they occur and ensure the admission register is amended as soon as possible.</w:t>
      </w:r>
    </w:p>
    <w:p w14:paraId="7030FC54" w14:textId="77777777" w:rsidR="00CF0B9E" w:rsidRPr="00DE47BA" w:rsidRDefault="00CF0B9E" w:rsidP="00CF0B9E">
      <w:pPr>
        <w:rPr>
          <w:rFonts w:asciiTheme="majorHAnsi" w:hAnsiTheme="majorHAnsi" w:cstheme="majorHAnsi"/>
          <w:sz w:val="24"/>
          <w:szCs w:val="24"/>
        </w:rPr>
      </w:pPr>
    </w:p>
    <w:p w14:paraId="224D0E31" w14:textId="77777777" w:rsidR="00CF0B9E" w:rsidRPr="00DE47BA" w:rsidRDefault="00CF0B9E" w:rsidP="007B542F">
      <w:pPr>
        <w:pStyle w:val="Heading2"/>
        <w:spacing w:before="120" w:after="240"/>
        <w:rPr>
          <w:rFonts w:cstheme="majorHAnsi"/>
          <w:sz w:val="24"/>
          <w:szCs w:val="24"/>
        </w:rPr>
      </w:pPr>
      <w:bookmarkStart w:id="6" w:name="_Toc520359776"/>
      <w:r w:rsidRPr="00DE47BA">
        <w:rPr>
          <w:rFonts w:cstheme="majorHAnsi"/>
          <w:sz w:val="24"/>
          <w:szCs w:val="24"/>
        </w:rPr>
        <w:lastRenderedPageBreak/>
        <w:t>Contents of Attendance Register</w:t>
      </w:r>
      <w:bookmarkEnd w:id="6"/>
    </w:p>
    <w:p w14:paraId="01262208" w14:textId="77777777" w:rsidR="00CF0B9E" w:rsidRPr="00DE47BA" w:rsidRDefault="006E1FF1" w:rsidP="00CF0B9E">
      <w:pPr>
        <w:autoSpaceDE w:val="0"/>
        <w:autoSpaceDN w:val="0"/>
        <w:adjustRightInd w:val="0"/>
        <w:spacing w:before="120" w:after="240"/>
        <w:rPr>
          <w:rFonts w:asciiTheme="majorHAnsi" w:hAnsiTheme="majorHAnsi" w:cstheme="majorHAnsi"/>
          <w:color w:val="000000"/>
          <w:sz w:val="24"/>
          <w:szCs w:val="24"/>
        </w:rPr>
      </w:pPr>
      <w:r w:rsidRPr="00DE47BA">
        <w:rPr>
          <w:rFonts w:asciiTheme="majorHAnsi" w:hAnsiTheme="majorHAnsi" w:cstheme="majorHAnsi"/>
          <w:color w:val="000000"/>
          <w:sz w:val="24"/>
          <w:szCs w:val="24"/>
        </w:rPr>
        <w:t>In addition to the admissions register t</w:t>
      </w:r>
      <w:r w:rsidR="00CF0B9E" w:rsidRPr="00DE47BA">
        <w:rPr>
          <w:rFonts w:asciiTheme="majorHAnsi" w:hAnsiTheme="majorHAnsi" w:cstheme="majorHAnsi"/>
          <w:color w:val="000000"/>
          <w:sz w:val="24"/>
          <w:szCs w:val="24"/>
        </w:rPr>
        <w:t xml:space="preserve">he law makes it clear that schools must take </w:t>
      </w:r>
      <w:r w:rsidRPr="00DE47BA">
        <w:rPr>
          <w:rFonts w:asciiTheme="majorHAnsi" w:hAnsiTheme="majorHAnsi" w:cstheme="majorHAnsi"/>
          <w:color w:val="000000"/>
          <w:sz w:val="24"/>
          <w:szCs w:val="24"/>
        </w:rPr>
        <w:t>an</w:t>
      </w:r>
      <w:r w:rsidR="00CF0B9E" w:rsidRPr="00DE47BA">
        <w:rPr>
          <w:rFonts w:asciiTheme="majorHAnsi" w:hAnsiTheme="majorHAnsi" w:cstheme="majorHAnsi"/>
          <w:color w:val="000000"/>
          <w:sz w:val="24"/>
          <w:szCs w:val="24"/>
        </w:rPr>
        <w:t xml:space="preserve"> attendance register at the start of the first session of each school day and once during the secon</w:t>
      </w:r>
      <w:r w:rsidR="00D62DB9" w:rsidRPr="00DE47BA">
        <w:rPr>
          <w:rFonts w:asciiTheme="majorHAnsi" w:hAnsiTheme="majorHAnsi" w:cstheme="majorHAnsi"/>
          <w:color w:val="000000"/>
          <w:sz w:val="24"/>
          <w:szCs w:val="24"/>
        </w:rPr>
        <w:t xml:space="preserve">d (afternoon) </w:t>
      </w:r>
      <w:r w:rsidR="00CF0B9E" w:rsidRPr="00DE47BA">
        <w:rPr>
          <w:rFonts w:asciiTheme="majorHAnsi" w:hAnsiTheme="majorHAnsi" w:cstheme="majorHAnsi"/>
          <w:color w:val="000000"/>
          <w:sz w:val="24"/>
          <w:szCs w:val="24"/>
        </w:rPr>
        <w:t xml:space="preserve">session. On each occasion the school must record whether each pupil is: </w:t>
      </w:r>
    </w:p>
    <w:p w14:paraId="2EF4312C" w14:textId="77777777" w:rsidR="00CF0B9E" w:rsidRPr="00DE47BA" w:rsidRDefault="00CF0B9E" w:rsidP="00CF0B9E">
      <w:pPr>
        <w:pStyle w:val="ListParagraph"/>
        <w:numPr>
          <w:ilvl w:val="0"/>
          <w:numId w:val="27"/>
        </w:numPr>
        <w:autoSpaceDE w:val="0"/>
        <w:autoSpaceDN w:val="0"/>
        <w:adjustRightInd w:val="0"/>
        <w:spacing w:before="120" w:after="240" w:line="276" w:lineRule="auto"/>
        <w:rPr>
          <w:rFonts w:asciiTheme="majorHAnsi" w:hAnsiTheme="majorHAnsi" w:cstheme="majorHAnsi"/>
          <w:color w:val="000000"/>
          <w:sz w:val="24"/>
          <w:szCs w:val="24"/>
        </w:rPr>
      </w:pPr>
      <w:r w:rsidRPr="00DE47BA">
        <w:rPr>
          <w:rFonts w:asciiTheme="majorHAnsi" w:hAnsiTheme="majorHAnsi" w:cstheme="majorHAnsi"/>
          <w:color w:val="000000"/>
          <w:sz w:val="24"/>
          <w:szCs w:val="24"/>
        </w:rPr>
        <w:t xml:space="preserve">Present; </w:t>
      </w:r>
    </w:p>
    <w:p w14:paraId="690F3B87" w14:textId="77777777" w:rsidR="00CF0B9E" w:rsidRPr="00DE47BA" w:rsidRDefault="00CF0B9E" w:rsidP="00CF0B9E">
      <w:pPr>
        <w:pStyle w:val="ListParagraph"/>
        <w:numPr>
          <w:ilvl w:val="0"/>
          <w:numId w:val="27"/>
        </w:numPr>
        <w:autoSpaceDE w:val="0"/>
        <w:autoSpaceDN w:val="0"/>
        <w:adjustRightInd w:val="0"/>
        <w:spacing w:before="120" w:after="240" w:line="276" w:lineRule="auto"/>
        <w:rPr>
          <w:rFonts w:asciiTheme="majorHAnsi" w:hAnsiTheme="majorHAnsi" w:cstheme="majorHAnsi"/>
          <w:color w:val="000000"/>
          <w:sz w:val="24"/>
          <w:szCs w:val="24"/>
        </w:rPr>
      </w:pPr>
      <w:r w:rsidRPr="00DE47BA">
        <w:rPr>
          <w:rFonts w:asciiTheme="majorHAnsi" w:hAnsiTheme="majorHAnsi" w:cstheme="majorHAnsi"/>
          <w:color w:val="000000"/>
          <w:sz w:val="24"/>
          <w:szCs w:val="24"/>
        </w:rPr>
        <w:t xml:space="preserve">Absent; </w:t>
      </w:r>
    </w:p>
    <w:p w14:paraId="086B8785" w14:textId="77777777" w:rsidR="00CF0B9E" w:rsidRPr="00DE47BA" w:rsidRDefault="00CF0B9E" w:rsidP="00CF0B9E">
      <w:pPr>
        <w:pStyle w:val="ListParagraph"/>
        <w:numPr>
          <w:ilvl w:val="0"/>
          <w:numId w:val="27"/>
        </w:numPr>
        <w:autoSpaceDE w:val="0"/>
        <w:autoSpaceDN w:val="0"/>
        <w:adjustRightInd w:val="0"/>
        <w:spacing w:before="120" w:after="240" w:line="276" w:lineRule="auto"/>
        <w:rPr>
          <w:rFonts w:asciiTheme="majorHAnsi" w:hAnsiTheme="majorHAnsi" w:cstheme="majorHAnsi"/>
          <w:color w:val="000000"/>
          <w:sz w:val="24"/>
          <w:szCs w:val="24"/>
        </w:rPr>
      </w:pPr>
      <w:r w:rsidRPr="00DE47BA">
        <w:rPr>
          <w:rFonts w:asciiTheme="majorHAnsi" w:hAnsiTheme="majorHAnsi" w:cstheme="majorHAnsi"/>
          <w:color w:val="000000"/>
          <w:sz w:val="24"/>
          <w:szCs w:val="24"/>
        </w:rPr>
        <w:t xml:space="preserve">Attending an approved educational activity; or, </w:t>
      </w:r>
    </w:p>
    <w:p w14:paraId="203AB077" w14:textId="77777777" w:rsidR="00CF0B9E" w:rsidRPr="00DE47BA" w:rsidRDefault="00CF0B9E" w:rsidP="00CF0B9E">
      <w:pPr>
        <w:pStyle w:val="ListParagraph"/>
        <w:numPr>
          <w:ilvl w:val="0"/>
          <w:numId w:val="27"/>
        </w:numPr>
        <w:autoSpaceDE w:val="0"/>
        <w:autoSpaceDN w:val="0"/>
        <w:adjustRightInd w:val="0"/>
        <w:spacing w:before="120" w:after="240" w:line="276" w:lineRule="auto"/>
        <w:rPr>
          <w:rFonts w:asciiTheme="majorHAnsi" w:hAnsiTheme="majorHAnsi" w:cstheme="majorHAnsi"/>
          <w:color w:val="000000"/>
          <w:sz w:val="24"/>
          <w:szCs w:val="24"/>
        </w:rPr>
      </w:pPr>
      <w:r w:rsidRPr="00DE47BA">
        <w:rPr>
          <w:rFonts w:asciiTheme="majorHAnsi" w:hAnsiTheme="majorHAnsi" w:cstheme="majorHAnsi"/>
          <w:color w:val="000000"/>
          <w:sz w:val="24"/>
          <w:szCs w:val="24"/>
        </w:rPr>
        <w:t xml:space="preserve">Unable to attend due to exceptional circumstances. </w:t>
      </w:r>
    </w:p>
    <w:p w14:paraId="06909316" w14:textId="77777777" w:rsidR="00CF0B9E" w:rsidRPr="00DE47BA" w:rsidRDefault="00CF0B9E" w:rsidP="00CF0B9E">
      <w:pPr>
        <w:autoSpaceDE w:val="0"/>
        <w:autoSpaceDN w:val="0"/>
        <w:adjustRightInd w:val="0"/>
        <w:spacing w:before="120" w:after="240"/>
        <w:rPr>
          <w:rFonts w:asciiTheme="majorHAnsi" w:hAnsiTheme="majorHAnsi" w:cstheme="majorHAnsi"/>
          <w:color w:val="000000"/>
          <w:sz w:val="24"/>
          <w:szCs w:val="24"/>
        </w:rPr>
      </w:pPr>
      <w:r w:rsidRPr="00DE47BA">
        <w:rPr>
          <w:rFonts w:asciiTheme="majorHAnsi" w:hAnsiTheme="majorHAnsi" w:cstheme="majorHAnsi"/>
          <w:sz w:val="24"/>
          <w:szCs w:val="24"/>
        </w:rPr>
        <w:t xml:space="preserve">Effective and timely use and sharing of register data is critical to improve attendance and is supported </w:t>
      </w:r>
      <w:proofErr w:type="gramStart"/>
      <w:r w:rsidRPr="00DE47BA">
        <w:rPr>
          <w:rFonts w:asciiTheme="majorHAnsi" w:hAnsiTheme="majorHAnsi" w:cstheme="majorHAnsi"/>
          <w:sz w:val="24"/>
          <w:szCs w:val="24"/>
        </w:rPr>
        <w:t>by the use of</w:t>
      </w:r>
      <w:proofErr w:type="gramEnd"/>
      <w:r w:rsidRPr="00DE47BA">
        <w:rPr>
          <w:rFonts w:asciiTheme="majorHAnsi" w:hAnsiTheme="majorHAnsi" w:cstheme="majorHAnsi"/>
          <w:sz w:val="24"/>
          <w:szCs w:val="24"/>
        </w:rPr>
        <w:t xml:space="preserve"> our Management Information System to record attendance information.</w:t>
      </w:r>
    </w:p>
    <w:p w14:paraId="73675BE6" w14:textId="77777777" w:rsidR="00CF0B9E" w:rsidRPr="00DE47BA" w:rsidRDefault="00CF0B9E" w:rsidP="00CF0B9E">
      <w:pPr>
        <w:pStyle w:val="Heading2"/>
        <w:spacing w:before="120" w:after="240"/>
        <w:rPr>
          <w:rFonts w:cstheme="majorHAnsi"/>
          <w:sz w:val="24"/>
          <w:szCs w:val="24"/>
        </w:rPr>
      </w:pPr>
      <w:bookmarkStart w:id="7" w:name="_Toc520359777"/>
      <w:r w:rsidRPr="00DE47BA">
        <w:rPr>
          <w:rFonts w:cstheme="majorHAnsi"/>
          <w:sz w:val="24"/>
          <w:szCs w:val="24"/>
        </w:rPr>
        <w:t>Present at School (and Lateness)</w:t>
      </w:r>
      <w:bookmarkEnd w:id="7"/>
    </w:p>
    <w:p w14:paraId="5F3D8D80" w14:textId="77777777" w:rsidR="00CF0B9E" w:rsidRPr="00DE47BA" w:rsidRDefault="00CF0B9E" w:rsidP="00CF0B9E">
      <w:pPr>
        <w:pStyle w:val="Default"/>
        <w:spacing w:before="120" w:after="240" w:line="276" w:lineRule="auto"/>
        <w:rPr>
          <w:rFonts w:asciiTheme="majorHAnsi" w:hAnsiTheme="majorHAnsi" w:cstheme="majorHAnsi"/>
        </w:rPr>
      </w:pPr>
      <w:r w:rsidRPr="00DE47BA">
        <w:rPr>
          <w:rFonts w:asciiTheme="majorHAnsi" w:hAnsiTheme="majorHAnsi" w:cstheme="majorHAnsi"/>
          <w:bCs/>
          <w:color w:val="auto"/>
        </w:rPr>
        <w:t xml:space="preserve">Pupils are marked present if they are in school when the register is taken. </w:t>
      </w:r>
      <w:r w:rsidRPr="00DE47BA">
        <w:rPr>
          <w:rFonts w:asciiTheme="majorHAnsi" w:hAnsiTheme="majorHAnsi" w:cstheme="majorHAnsi"/>
        </w:rPr>
        <w:t xml:space="preserve">If a pupil leaves the school premises after </w:t>
      </w:r>
      <w:r w:rsidR="000B0FF6" w:rsidRPr="00DE47BA">
        <w:rPr>
          <w:rFonts w:asciiTheme="majorHAnsi" w:hAnsiTheme="majorHAnsi" w:cstheme="majorHAnsi"/>
        </w:rPr>
        <w:t>registration,</w:t>
      </w:r>
      <w:r w:rsidRPr="00DE47BA">
        <w:rPr>
          <w:rFonts w:asciiTheme="majorHAnsi" w:hAnsiTheme="majorHAnsi" w:cstheme="majorHAnsi"/>
        </w:rPr>
        <w:t xml:space="preserve"> they are still counted as present for statistical purposes. </w:t>
      </w:r>
    </w:p>
    <w:p w14:paraId="576A4695" w14:textId="77777777" w:rsidR="00CF0B9E" w:rsidRPr="00DE47BA" w:rsidRDefault="00CF0B9E" w:rsidP="00CF0B9E">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It is the duty of parents to ensure that children attend school on time. This encourages habits of good timekeeping and lessens any possible classroom disruption. </w:t>
      </w:r>
    </w:p>
    <w:p w14:paraId="2322AF3A" w14:textId="38F9837C" w:rsidR="00CF0B9E" w:rsidRPr="00DE47BA" w:rsidRDefault="00CF0B9E" w:rsidP="00CF0B9E">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The </w:t>
      </w:r>
      <w:r w:rsidR="00D9568E" w:rsidRPr="00D9568E">
        <w:rPr>
          <w:rFonts w:asciiTheme="majorHAnsi" w:hAnsiTheme="majorHAnsi" w:cstheme="majorHAnsi"/>
          <w:sz w:val="24"/>
          <w:szCs w:val="24"/>
        </w:rPr>
        <w:t xml:space="preserve">Governor Attendance Panel </w:t>
      </w:r>
      <w:r w:rsidRPr="00DE47BA">
        <w:rPr>
          <w:rFonts w:asciiTheme="majorHAnsi" w:hAnsiTheme="majorHAnsi" w:cstheme="majorHAnsi"/>
          <w:sz w:val="24"/>
          <w:szCs w:val="24"/>
        </w:rPr>
        <w:t>will meet with parents of those children who are frequently late arriving at school to investigate reasons and suggest solutions to enable more punctual attendance.</w:t>
      </w:r>
      <w:r w:rsidR="001D3636">
        <w:rPr>
          <w:rFonts w:asciiTheme="majorHAnsi" w:hAnsiTheme="majorHAnsi" w:cstheme="majorHAnsi"/>
          <w:sz w:val="24"/>
          <w:szCs w:val="24"/>
        </w:rPr>
        <w:t xml:space="preserve"> The panel meets on a termly basis and parents of children whose attendance is causing concern are invited. </w:t>
      </w:r>
    </w:p>
    <w:p w14:paraId="04A90988" w14:textId="19318854" w:rsidR="00CF0B9E" w:rsidRPr="00FF38CA" w:rsidRDefault="00CF0B9E" w:rsidP="00CF0B9E">
      <w:pPr>
        <w:pStyle w:val="Default"/>
        <w:spacing w:line="276" w:lineRule="auto"/>
        <w:rPr>
          <w:rFonts w:asciiTheme="majorHAnsi" w:hAnsiTheme="majorHAnsi" w:cstheme="majorHAnsi"/>
          <w:color w:val="auto"/>
        </w:rPr>
      </w:pPr>
      <w:r w:rsidRPr="00DE47BA">
        <w:rPr>
          <w:rFonts w:asciiTheme="majorHAnsi" w:hAnsiTheme="majorHAnsi" w:cstheme="majorHAnsi"/>
        </w:rPr>
        <w:t xml:space="preserve">Our pupils must arrive </w:t>
      </w:r>
      <w:r w:rsidRPr="00FF38CA">
        <w:rPr>
          <w:rFonts w:asciiTheme="majorHAnsi" w:hAnsiTheme="majorHAnsi" w:cstheme="majorHAnsi"/>
          <w:color w:val="auto"/>
        </w:rPr>
        <w:t xml:space="preserve">by </w:t>
      </w:r>
      <w:r w:rsidR="00D9568E" w:rsidRPr="00FF38CA">
        <w:rPr>
          <w:rFonts w:asciiTheme="majorHAnsi" w:hAnsiTheme="majorHAnsi" w:cstheme="majorHAnsi"/>
          <w:color w:val="auto"/>
        </w:rPr>
        <w:t>8:45</w:t>
      </w:r>
      <w:r w:rsidRPr="00FF38CA">
        <w:rPr>
          <w:rFonts w:asciiTheme="majorHAnsi" w:hAnsiTheme="majorHAnsi" w:cstheme="majorHAnsi"/>
          <w:color w:val="auto"/>
        </w:rPr>
        <w:t xml:space="preserve"> am on each school day.</w:t>
      </w:r>
    </w:p>
    <w:p w14:paraId="63DF687E" w14:textId="42D1A9B3" w:rsidR="00CF0B9E" w:rsidRPr="00FF38CA" w:rsidRDefault="00CF0B9E" w:rsidP="00CF0B9E">
      <w:pPr>
        <w:autoSpaceDE w:val="0"/>
        <w:autoSpaceDN w:val="0"/>
        <w:adjustRightInd w:val="0"/>
        <w:spacing w:after="0"/>
        <w:rPr>
          <w:rFonts w:asciiTheme="majorHAnsi" w:hAnsiTheme="majorHAnsi" w:cstheme="majorHAnsi"/>
          <w:sz w:val="24"/>
          <w:szCs w:val="24"/>
        </w:rPr>
      </w:pPr>
      <w:r w:rsidRPr="00FF38CA">
        <w:rPr>
          <w:rFonts w:asciiTheme="majorHAnsi" w:hAnsiTheme="majorHAnsi" w:cstheme="majorHAnsi"/>
          <w:sz w:val="24"/>
          <w:szCs w:val="24"/>
        </w:rPr>
        <w:t xml:space="preserve">Our morning register is taken at </w:t>
      </w:r>
      <w:r w:rsidR="00D9568E" w:rsidRPr="00FF38CA">
        <w:rPr>
          <w:rFonts w:asciiTheme="majorHAnsi" w:hAnsiTheme="majorHAnsi" w:cstheme="majorHAnsi"/>
          <w:sz w:val="24"/>
          <w:szCs w:val="24"/>
        </w:rPr>
        <w:t>8:50</w:t>
      </w:r>
      <w:r w:rsidRPr="00FF38CA">
        <w:rPr>
          <w:rFonts w:asciiTheme="majorHAnsi" w:hAnsiTheme="majorHAnsi" w:cstheme="majorHAnsi"/>
          <w:sz w:val="24"/>
          <w:szCs w:val="24"/>
        </w:rPr>
        <w:t xml:space="preserve"> am and will be kept open until </w:t>
      </w:r>
      <w:r w:rsidR="00D9568E" w:rsidRPr="00FF38CA">
        <w:rPr>
          <w:rFonts w:asciiTheme="majorHAnsi" w:hAnsiTheme="majorHAnsi" w:cstheme="majorHAnsi"/>
          <w:sz w:val="24"/>
          <w:szCs w:val="24"/>
        </w:rPr>
        <w:t>9:15</w:t>
      </w:r>
      <w:r w:rsidRPr="00FF38CA">
        <w:rPr>
          <w:rFonts w:asciiTheme="majorHAnsi" w:hAnsiTheme="majorHAnsi" w:cstheme="majorHAnsi"/>
          <w:sz w:val="24"/>
          <w:szCs w:val="24"/>
        </w:rPr>
        <w:t>am</w:t>
      </w:r>
    </w:p>
    <w:p w14:paraId="0CB88B8F" w14:textId="1329B9CC" w:rsidR="00CF0B9E" w:rsidRPr="00FF38CA" w:rsidRDefault="00CF0B9E" w:rsidP="00CF0B9E">
      <w:pPr>
        <w:autoSpaceDE w:val="0"/>
        <w:autoSpaceDN w:val="0"/>
        <w:adjustRightInd w:val="0"/>
        <w:spacing w:after="0"/>
        <w:rPr>
          <w:rFonts w:asciiTheme="majorHAnsi" w:hAnsiTheme="majorHAnsi" w:cstheme="majorHAnsi"/>
          <w:sz w:val="24"/>
          <w:szCs w:val="24"/>
        </w:rPr>
      </w:pPr>
      <w:r w:rsidRPr="00FF38CA">
        <w:rPr>
          <w:rFonts w:asciiTheme="majorHAnsi" w:hAnsiTheme="majorHAnsi" w:cstheme="majorHAnsi"/>
          <w:sz w:val="24"/>
          <w:szCs w:val="24"/>
        </w:rPr>
        <w:t xml:space="preserve">Our afternoon register is taken </w:t>
      </w:r>
      <w:proofErr w:type="gramStart"/>
      <w:r w:rsidRPr="00FF38CA">
        <w:rPr>
          <w:rFonts w:asciiTheme="majorHAnsi" w:hAnsiTheme="majorHAnsi" w:cstheme="majorHAnsi"/>
          <w:sz w:val="24"/>
          <w:szCs w:val="24"/>
        </w:rPr>
        <w:t xml:space="preserve">at </w:t>
      </w:r>
      <w:r w:rsidR="00D9568E" w:rsidRPr="00FF38CA">
        <w:rPr>
          <w:rFonts w:asciiTheme="majorHAnsi" w:hAnsiTheme="majorHAnsi" w:cstheme="majorHAnsi"/>
          <w:sz w:val="24"/>
          <w:szCs w:val="24"/>
        </w:rPr>
        <w:t xml:space="preserve"> a</w:t>
      </w:r>
      <w:proofErr w:type="gramEnd"/>
      <w:r w:rsidR="00D9568E" w:rsidRPr="00FF38CA">
        <w:rPr>
          <w:rFonts w:asciiTheme="majorHAnsi" w:hAnsiTheme="majorHAnsi" w:cstheme="majorHAnsi"/>
          <w:sz w:val="24"/>
          <w:szCs w:val="24"/>
        </w:rPr>
        <w:t xml:space="preserve"> </w:t>
      </w:r>
      <w:proofErr w:type="gramStart"/>
      <w:r w:rsidR="00D9568E" w:rsidRPr="00FF38CA">
        <w:rPr>
          <w:rFonts w:asciiTheme="majorHAnsi" w:hAnsiTheme="majorHAnsi" w:cstheme="majorHAnsi"/>
          <w:sz w:val="24"/>
          <w:szCs w:val="24"/>
        </w:rPr>
        <w:t xml:space="preserve">time </w:t>
      </w:r>
      <w:r w:rsidR="00BA6D2C" w:rsidRPr="00FF38CA">
        <w:rPr>
          <w:rFonts w:asciiTheme="majorHAnsi" w:hAnsiTheme="majorHAnsi" w:cstheme="majorHAnsi"/>
          <w:sz w:val="24"/>
          <w:szCs w:val="24"/>
        </w:rPr>
        <w:t xml:space="preserve"> to</w:t>
      </w:r>
      <w:proofErr w:type="gramEnd"/>
      <w:r w:rsidR="00BA6D2C" w:rsidRPr="00FF38CA">
        <w:rPr>
          <w:rFonts w:asciiTheme="majorHAnsi" w:hAnsiTheme="majorHAnsi" w:cstheme="majorHAnsi"/>
          <w:sz w:val="24"/>
          <w:szCs w:val="24"/>
        </w:rPr>
        <w:t xml:space="preserve"> suit activities in school</w:t>
      </w:r>
    </w:p>
    <w:p w14:paraId="1ECEA200" w14:textId="77777777" w:rsidR="00CF0B9E" w:rsidRPr="00FF38CA" w:rsidRDefault="00CF0B9E" w:rsidP="00CF0B9E">
      <w:pPr>
        <w:autoSpaceDE w:val="0"/>
        <w:autoSpaceDN w:val="0"/>
        <w:adjustRightInd w:val="0"/>
        <w:spacing w:after="0"/>
        <w:rPr>
          <w:rFonts w:asciiTheme="majorHAnsi" w:hAnsiTheme="majorHAnsi" w:cstheme="majorHAnsi"/>
          <w:sz w:val="24"/>
          <w:szCs w:val="24"/>
        </w:rPr>
      </w:pPr>
      <w:r w:rsidRPr="00FF38CA">
        <w:rPr>
          <w:rFonts w:asciiTheme="majorHAnsi" w:hAnsiTheme="majorHAnsi" w:cstheme="majorHAnsi"/>
          <w:sz w:val="24"/>
          <w:szCs w:val="24"/>
        </w:rPr>
        <w:t>A pupil who arrives late but before the register has closed will be marked as late (</w:t>
      </w:r>
      <w:r w:rsidRPr="00FF38CA">
        <w:rPr>
          <w:rFonts w:asciiTheme="majorHAnsi" w:hAnsiTheme="majorHAnsi" w:cstheme="majorHAnsi"/>
          <w:b/>
          <w:sz w:val="24"/>
          <w:szCs w:val="24"/>
        </w:rPr>
        <w:t>L</w:t>
      </w:r>
      <w:r w:rsidRPr="00FF38CA">
        <w:rPr>
          <w:rFonts w:asciiTheme="majorHAnsi" w:hAnsiTheme="majorHAnsi" w:cstheme="majorHAnsi"/>
          <w:sz w:val="24"/>
          <w:szCs w:val="24"/>
        </w:rPr>
        <w:t>)</w:t>
      </w:r>
      <w:r w:rsidR="00104C22" w:rsidRPr="00FF38CA">
        <w:rPr>
          <w:rFonts w:asciiTheme="majorHAnsi" w:hAnsiTheme="majorHAnsi" w:cstheme="majorHAnsi"/>
          <w:sz w:val="24"/>
          <w:szCs w:val="24"/>
        </w:rPr>
        <w:t xml:space="preserve">, </w:t>
      </w:r>
      <w:r w:rsidRPr="00FF38CA">
        <w:rPr>
          <w:rFonts w:asciiTheme="majorHAnsi" w:hAnsiTheme="majorHAnsi" w:cstheme="majorHAnsi"/>
          <w:sz w:val="24"/>
          <w:szCs w:val="24"/>
        </w:rPr>
        <w:t>which counts as present.</w:t>
      </w:r>
    </w:p>
    <w:p w14:paraId="7829A48D" w14:textId="77777777" w:rsidR="00CF0B9E" w:rsidRPr="00FF38CA" w:rsidRDefault="00CF0B9E" w:rsidP="00CF0B9E">
      <w:pPr>
        <w:autoSpaceDE w:val="0"/>
        <w:autoSpaceDN w:val="0"/>
        <w:adjustRightInd w:val="0"/>
        <w:spacing w:after="0"/>
        <w:rPr>
          <w:rFonts w:asciiTheme="majorHAnsi" w:hAnsiTheme="majorHAnsi" w:cstheme="majorHAnsi"/>
          <w:sz w:val="24"/>
          <w:szCs w:val="24"/>
        </w:rPr>
      </w:pPr>
    </w:p>
    <w:p w14:paraId="709AAB28" w14:textId="367521CF" w:rsidR="00C75F98" w:rsidRDefault="00CF0B9E" w:rsidP="00CF0B9E">
      <w:pPr>
        <w:rPr>
          <w:rFonts w:asciiTheme="majorHAnsi" w:hAnsiTheme="majorHAnsi" w:cstheme="majorHAnsi"/>
          <w:color w:val="000000"/>
          <w:sz w:val="24"/>
          <w:szCs w:val="24"/>
        </w:rPr>
      </w:pPr>
      <w:r w:rsidRPr="00FF38CA">
        <w:rPr>
          <w:rFonts w:asciiTheme="majorHAnsi" w:hAnsiTheme="majorHAnsi" w:cstheme="majorHAnsi"/>
          <w:sz w:val="24"/>
          <w:szCs w:val="24"/>
        </w:rPr>
        <w:t xml:space="preserve">If a pupil arrives after the register has closed </w:t>
      </w:r>
      <w:r w:rsidR="00BA6D2C" w:rsidRPr="00FF38CA">
        <w:rPr>
          <w:rFonts w:asciiTheme="majorHAnsi" w:hAnsiTheme="majorHAnsi" w:cstheme="majorHAnsi"/>
          <w:sz w:val="24"/>
          <w:szCs w:val="24"/>
        </w:rPr>
        <w:t>9:15am</w:t>
      </w:r>
      <w:r w:rsidRPr="00FF38CA">
        <w:rPr>
          <w:rFonts w:asciiTheme="majorHAnsi" w:hAnsiTheme="majorHAnsi" w:cstheme="majorHAnsi"/>
          <w:sz w:val="24"/>
          <w:szCs w:val="24"/>
        </w:rPr>
        <w:t xml:space="preserve"> they </w:t>
      </w:r>
      <w:r w:rsidRPr="00DE47BA">
        <w:rPr>
          <w:rFonts w:asciiTheme="majorHAnsi" w:hAnsiTheme="majorHAnsi" w:cstheme="majorHAnsi"/>
          <w:color w:val="000000"/>
          <w:sz w:val="24"/>
          <w:szCs w:val="24"/>
        </w:rPr>
        <w:t>will be marked with the unauthorised absence code “Late after registers close” (U) which is an unauthorised absence mark. However, if the pupil is late arriving due to a valid reason such as an unavoidable medical appointment, the absence will be authorised and coded accordingly. </w:t>
      </w:r>
    </w:p>
    <w:p w14:paraId="4D07A6D6" w14:textId="2C5DAC23" w:rsidR="00BA6D2C" w:rsidRPr="00DE47BA" w:rsidRDefault="00BA6D2C" w:rsidP="00CF0B9E">
      <w:pPr>
        <w:rPr>
          <w:rFonts w:asciiTheme="majorHAnsi" w:hAnsiTheme="majorHAnsi" w:cstheme="majorHAnsi"/>
          <w:color w:val="000000"/>
          <w:sz w:val="24"/>
          <w:szCs w:val="24"/>
        </w:rPr>
      </w:pPr>
      <w:r w:rsidRPr="00BA6D2C">
        <w:rPr>
          <w:rFonts w:asciiTheme="majorHAnsi" w:hAnsiTheme="majorHAnsi" w:cstheme="majorHAnsi"/>
          <w:color w:val="000000"/>
          <w:sz w:val="24"/>
          <w:szCs w:val="24"/>
        </w:rPr>
        <w:t>Pupils being taken out of school during either session without the school’s agreement will be marked U if they have been present for only part of the session or O if they have not been present at all.</w:t>
      </w:r>
    </w:p>
    <w:p w14:paraId="78A51A22" w14:textId="77777777" w:rsidR="00CF0B9E" w:rsidRPr="00DE47BA" w:rsidRDefault="00CF0B9E" w:rsidP="00CF0B9E">
      <w:pPr>
        <w:rPr>
          <w:rFonts w:asciiTheme="majorHAnsi" w:hAnsiTheme="majorHAnsi" w:cstheme="majorHAnsi"/>
          <w:sz w:val="24"/>
          <w:szCs w:val="24"/>
        </w:rPr>
      </w:pPr>
      <w:r w:rsidRPr="00DE47BA">
        <w:rPr>
          <w:rFonts w:asciiTheme="majorHAnsi" w:hAnsiTheme="majorHAnsi" w:cstheme="majorHAnsi"/>
          <w:color w:val="000000"/>
          <w:sz w:val="24"/>
          <w:szCs w:val="24"/>
        </w:rPr>
        <w:t xml:space="preserve">See DfE guidance </w:t>
      </w:r>
      <w:hyperlink r:id="rId16" w:history="1">
        <w:r w:rsidRPr="00DE47BA">
          <w:rPr>
            <w:rStyle w:val="Hyperlink"/>
            <w:rFonts w:asciiTheme="majorHAnsi" w:hAnsiTheme="majorHAnsi" w:cstheme="majorHAnsi"/>
            <w:sz w:val="24"/>
            <w:szCs w:val="24"/>
          </w:rPr>
          <w:t>Working Together to Improve School Attendance</w:t>
        </w:r>
      </w:hyperlink>
      <w:r w:rsidRPr="00DE47BA">
        <w:rPr>
          <w:rFonts w:asciiTheme="majorHAnsi" w:hAnsiTheme="majorHAnsi" w:cstheme="majorHAnsi"/>
          <w:color w:val="000000"/>
          <w:sz w:val="24"/>
          <w:szCs w:val="24"/>
        </w:rPr>
        <w:t xml:space="preserve">. </w:t>
      </w:r>
    </w:p>
    <w:p w14:paraId="70E88D40" w14:textId="77777777" w:rsidR="00CF0B9E" w:rsidRPr="00DE47BA" w:rsidRDefault="00CF0B9E" w:rsidP="00CF0B9E">
      <w:pPr>
        <w:autoSpaceDE w:val="0"/>
        <w:autoSpaceDN w:val="0"/>
        <w:adjustRightInd w:val="0"/>
        <w:spacing w:after="0"/>
        <w:rPr>
          <w:rFonts w:asciiTheme="majorHAnsi" w:hAnsiTheme="majorHAnsi" w:cstheme="majorHAnsi"/>
          <w:color w:val="000000"/>
          <w:sz w:val="24"/>
          <w:szCs w:val="24"/>
        </w:rPr>
      </w:pPr>
    </w:p>
    <w:p w14:paraId="247FB6AE" w14:textId="77777777" w:rsidR="00CF0B9E" w:rsidRPr="00DE47BA" w:rsidRDefault="00CF0B9E" w:rsidP="00CF0B9E">
      <w:pPr>
        <w:pStyle w:val="Heading2"/>
        <w:spacing w:before="120" w:after="240"/>
        <w:rPr>
          <w:rFonts w:cstheme="majorHAnsi"/>
          <w:color w:val="44546A" w:themeColor="text2"/>
          <w:sz w:val="24"/>
          <w:szCs w:val="24"/>
        </w:rPr>
      </w:pPr>
      <w:bookmarkStart w:id="8" w:name="_Toc520359778"/>
      <w:r w:rsidRPr="00DE47BA">
        <w:rPr>
          <w:rFonts w:eastAsia="Times New Roman" w:cstheme="majorHAnsi"/>
          <w:color w:val="44546A" w:themeColor="text2"/>
          <w:sz w:val="24"/>
          <w:szCs w:val="24"/>
          <w:lang w:eastAsia="en-GB"/>
        </w:rPr>
        <w:lastRenderedPageBreak/>
        <w:t xml:space="preserve">  </w:t>
      </w:r>
      <w:r w:rsidRPr="00DE47BA">
        <w:rPr>
          <w:rFonts w:eastAsia="Times New Roman" w:cstheme="majorHAnsi"/>
          <w:color w:val="0070C0"/>
          <w:sz w:val="24"/>
          <w:szCs w:val="24"/>
          <w:lang w:eastAsia="en-GB"/>
        </w:rPr>
        <w:t>2.1 Effects of Late Arrival at School</w:t>
      </w:r>
      <w:bookmarkEnd w:id="8"/>
    </w:p>
    <w:p w14:paraId="528FF060" w14:textId="77777777" w:rsidR="00CF0B9E" w:rsidRPr="00DE47BA" w:rsidRDefault="00CF0B9E" w:rsidP="789E93BE">
      <w:pPr>
        <w:spacing w:before="120" w:after="240" w:line="240" w:lineRule="auto"/>
        <w:rPr>
          <w:rFonts w:asciiTheme="majorHAnsi" w:eastAsia="Times New Roman" w:hAnsiTheme="majorHAnsi" w:cstheme="majorBidi"/>
          <w:color w:val="0C2A29"/>
          <w:sz w:val="24"/>
          <w:szCs w:val="24"/>
          <w:lang w:val="en-US" w:eastAsia="en-GB"/>
        </w:rPr>
      </w:pPr>
      <w:r w:rsidRPr="789E93BE">
        <w:rPr>
          <w:rFonts w:asciiTheme="majorHAnsi" w:eastAsia="Times New Roman" w:hAnsiTheme="majorHAnsi" w:cstheme="majorBidi"/>
          <w:color w:val="0C2A29"/>
          <w:sz w:val="24"/>
          <w:szCs w:val="24"/>
          <w:lang w:val="en-US" w:eastAsia="en-GB"/>
        </w:rPr>
        <w:t xml:space="preserve">When a </w:t>
      </w:r>
      <w:r w:rsidR="00C75F98" w:rsidRPr="789E93BE">
        <w:rPr>
          <w:rFonts w:asciiTheme="majorHAnsi" w:eastAsia="Times New Roman" w:hAnsiTheme="majorHAnsi" w:cstheme="majorBidi"/>
          <w:color w:val="0C2A29"/>
          <w:sz w:val="24"/>
          <w:szCs w:val="24"/>
          <w:lang w:val="en-US" w:eastAsia="en-GB"/>
        </w:rPr>
        <w:t>pupil</w:t>
      </w:r>
      <w:r w:rsidRPr="789E93BE">
        <w:rPr>
          <w:rFonts w:asciiTheme="majorHAnsi" w:eastAsia="Times New Roman" w:hAnsiTheme="majorHAnsi" w:cstheme="majorBidi"/>
          <w:color w:val="0C2A29"/>
          <w:sz w:val="24"/>
          <w:szCs w:val="24"/>
          <w:lang w:val="en-US" w:eastAsia="en-GB"/>
        </w:rPr>
        <w:t xml:space="preserve"> arrives late </w:t>
      </w:r>
      <w:proofErr w:type="gramStart"/>
      <w:r w:rsidRPr="789E93BE">
        <w:rPr>
          <w:rFonts w:asciiTheme="majorHAnsi" w:eastAsia="Times New Roman" w:hAnsiTheme="majorHAnsi" w:cstheme="majorBidi"/>
          <w:color w:val="0C2A29"/>
          <w:sz w:val="24"/>
          <w:szCs w:val="24"/>
          <w:lang w:val="en-US" w:eastAsia="en-GB"/>
        </w:rPr>
        <w:t>to</w:t>
      </w:r>
      <w:proofErr w:type="gramEnd"/>
      <w:r w:rsidRPr="789E93BE">
        <w:rPr>
          <w:rFonts w:asciiTheme="majorHAnsi" w:eastAsia="Times New Roman" w:hAnsiTheme="majorHAnsi" w:cstheme="majorBidi"/>
          <w:color w:val="0C2A29"/>
          <w:sz w:val="24"/>
          <w:szCs w:val="24"/>
          <w:lang w:val="en-US" w:eastAsia="en-GB"/>
        </w:rPr>
        <w:t xml:space="preserve"> school, they miss important events </w:t>
      </w:r>
      <w:r w:rsidR="0012554C" w:rsidRPr="789E93BE">
        <w:rPr>
          <w:rFonts w:asciiTheme="majorHAnsi" w:eastAsia="Times New Roman" w:hAnsiTheme="majorHAnsi" w:cstheme="majorBidi"/>
          <w:color w:val="0C2A29"/>
          <w:sz w:val="24"/>
          <w:szCs w:val="24"/>
          <w:lang w:val="en-US" w:eastAsia="en-GB"/>
        </w:rPr>
        <w:t>such as</w:t>
      </w:r>
      <w:r w:rsidRPr="789E93BE">
        <w:rPr>
          <w:rFonts w:asciiTheme="majorHAnsi" w:eastAsia="Times New Roman" w:hAnsiTheme="majorHAnsi" w:cstheme="majorBidi"/>
          <w:color w:val="0C2A29"/>
          <w:sz w:val="24"/>
          <w:szCs w:val="24"/>
          <w:lang w:val="en-US" w:eastAsia="en-GB"/>
        </w:rPr>
        <w:t xml:space="preserve"> assembly, </w:t>
      </w:r>
      <w:r w:rsidR="00C75F98" w:rsidRPr="789E93BE">
        <w:rPr>
          <w:rFonts w:asciiTheme="majorHAnsi" w:eastAsia="Times New Roman" w:hAnsiTheme="majorHAnsi" w:cstheme="majorBidi"/>
          <w:color w:val="0C2A29"/>
          <w:sz w:val="24"/>
          <w:szCs w:val="24"/>
          <w:lang w:val="en-US" w:eastAsia="en-GB"/>
        </w:rPr>
        <w:t xml:space="preserve">tutor period, </w:t>
      </w:r>
      <w:r w:rsidRPr="789E93BE">
        <w:rPr>
          <w:rFonts w:asciiTheme="majorHAnsi" w:eastAsia="Times New Roman" w:hAnsiTheme="majorHAnsi" w:cstheme="majorBidi"/>
          <w:color w:val="0C2A29"/>
          <w:sz w:val="24"/>
          <w:szCs w:val="24"/>
          <w:lang w:val="en-US" w:eastAsia="en-GB"/>
        </w:rPr>
        <w:t xml:space="preserve">teacher instructions and introductions. Children </w:t>
      </w:r>
      <w:r w:rsidR="0012554C" w:rsidRPr="789E93BE">
        <w:rPr>
          <w:rFonts w:asciiTheme="majorHAnsi" w:eastAsia="Times New Roman" w:hAnsiTheme="majorHAnsi" w:cstheme="majorBidi"/>
          <w:color w:val="0C2A29"/>
          <w:sz w:val="24"/>
          <w:szCs w:val="24"/>
          <w:lang w:val="en-US" w:eastAsia="en-GB"/>
        </w:rPr>
        <w:t xml:space="preserve">can </w:t>
      </w:r>
      <w:r w:rsidRPr="789E93BE">
        <w:rPr>
          <w:rFonts w:asciiTheme="majorHAnsi" w:eastAsia="Times New Roman" w:hAnsiTheme="majorHAnsi" w:cstheme="majorBidi"/>
          <w:color w:val="0C2A29"/>
          <w:sz w:val="24"/>
          <w:szCs w:val="24"/>
          <w:lang w:val="en-US" w:eastAsia="en-GB"/>
        </w:rPr>
        <w:t xml:space="preserve">often feel embarrassed having to enter </w:t>
      </w:r>
      <w:r w:rsidR="005373C3" w:rsidRPr="789E93BE">
        <w:rPr>
          <w:rFonts w:asciiTheme="majorHAnsi" w:eastAsia="Times New Roman" w:hAnsiTheme="majorHAnsi" w:cstheme="majorBidi"/>
          <w:color w:val="0C2A29"/>
          <w:sz w:val="24"/>
          <w:szCs w:val="24"/>
          <w:lang w:val="en-US" w:eastAsia="en-GB"/>
        </w:rPr>
        <w:t>a</w:t>
      </w:r>
      <w:r w:rsidRPr="789E93BE">
        <w:rPr>
          <w:rFonts w:asciiTheme="majorHAnsi" w:eastAsia="Times New Roman" w:hAnsiTheme="majorHAnsi" w:cstheme="majorBidi"/>
          <w:color w:val="0C2A29"/>
          <w:sz w:val="24"/>
          <w:szCs w:val="24"/>
          <w:lang w:val="en-US" w:eastAsia="en-GB"/>
        </w:rPr>
        <w:t xml:space="preserve"> classroom late.</w:t>
      </w:r>
    </w:p>
    <w:p w14:paraId="7705716E" w14:textId="77777777" w:rsidR="00CF0B9E" w:rsidRPr="00DE47BA" w:rsidRDefault="00CF0B9E" w:rsidP="789E93BE">
      <w:pPr>
        <w:spacing w:before="120" w:after="240"/>
        <w:rPr>
          <w:rFonts w:asciiTheme="majorHAnsi" w:eastAsia="Times New Roman" w:hAnsiTheme="majorHAnsi" w:cstheme="majorBidi"/>
          <w:color w:val="0C2A29"/>
          <w:sz w:val="24"/>
          <w:szCs w:val="24"/>
          <w:lang w:val="en-US" w:eastAsia="en-GB"/>
        </w:rPr>
      </w:pPr>
      <w:r w:rsidRPr="789E93BE">
        <w:rPr>
          <w:rFonts w:asciiTheme="majorHAnsi" w:eastAsia="Times New Roman" w:hAnsiTheme="majorHAnsi" w:cstheme="majorBidi"/>
          <w:color w:val="0C2A29"/>
          <w:sz w:val="24"/>
          <w:szCs w:val="24"/>
          <w:lang w:val="en-US" w:eastAsia="en-GB"/>
        </w:rPr>
        <w:t>The table below indicates how frequent lateness can add up to a considerable amount of learning being lost. This can seriously disadvantage children and disrupt the learning of others</w:t>
      </w:r>
      <w:r w:rsidR="00C20B35" w:rsidRPr="789E93BE">
        <w:rPr>
          <w:rFonts w:asciiTheme="majorHAnsi" w:eastAsia="Times New Roman" w:hAnsiTheme="majorHAnsi" w:cstheme="majorBidi"/>
          <w:color w:val="0C2A29"/>
          <w:sz w:val="24"/>
          <w:szCs w:val="24"/>
          <w:lang w:val="en-US" w:eastAsia="en-GB"/>
        </w:rPr>
        <w:t>:</w:t>
      </w:r>
    </w:p>
    <w:p w14:paraId="26DD9202" w14:textId="77777777" w:rsidR="00C20B35" w:rsidRPr="00DE47BA" w:rsidRDefault="00C20B35" w:rsidP="00CF0B9E">
      <w:pPr>
        <w:spacing w:before="120" w:after="240"/>
        <w:rPr>
          <w:rFonts w:asciiTheme="majorHAnsi" w:hAnsiTheme="majorHAnsi" w:cstheme="majorHAnsi"/>
          <w:sz w:val="24"/>
          <w:szCs w:val="24"/>
        </w:rPr>
      </w:pPr>
    </w:p>
    <w:tbl>
      <w:tblPr>
        <w:tblStyle w:val="TableGrid"/>
        <w:tblW w:w="0" w:type="auto"/>
        <w:tblLook w:val="04A0" w:firstRow="1" w:lastRow="0" w:firstColumn="1" w:lastColumn="0" w:noHBand="0" w:noVBand="1"/>
      </w:tblPr>
      <w:tblGrid>
        <w:gridCol w:w="2656"/>
        <w:gridCol w:w="3397"/>
        <w:gridCol w:w="3175"/>
      </w:tblGrid>
      <w:tr w:rsidR="00CF0B9E" w:rsidRPr="00DE47BA" w14:paraId="3910C5BB" w14:textId="77777777" w:rsidTr="00771371">
        <w:trPr>
          <w:trHeight w:val="567"/>
        </w:trPr>
        <w:tc>
          <w:tcPr>
            <w:tcW w:w="2660" w:type="dxa"/>
            <w:vAlign w:val="center"/>
          </w:tcPr>
          <w:p w14:paraId="1D3712BF" w14:textId="77777777" w:rsidR="00CF0B9E" w:rsidRPr="00DE47BA" w:rsidRDefault="00CF0B9E" w:rsidP="00771371">
            <w:pPr>
              <w:rPr>
                <w:rFonts w:asciiTheme="majorHAnsi" w:hAnsiTheme="majorHAnsi" w:cstheme="majorHAnsi"/>
                <w:b/>
                <w:sz w:val="24"/>
                <w:szCs w:val="24"/>
              </w:rPr>
            </w:pPr>
            <w:r w:rsidRPr="00DE47BA">
              <w:rPr>
                <w:rFonts w:asciiTheme="majorHAnsi" w:hAnsiTheme="majorHAnsi" w:cstheme="majorHAnsi"/>
                <w:b/>
                <w:sz w:val="24"/>
                <w:szCs w:val="24"/>
              </w:rPr>
              <w:t xml:space="preserve">Minutes late per </w:t>
            </w:r>
            <w:r w:rsidR="005373C3" w:rsidRPr="00DE47BA">
              <w:rPr>
                <w:rFonts w:asciiTheme="majorHAnsi" w:hAnsiTheme="majorHAnsi" w:cstheme="majorHAnsi"/>
                <w:b/>
                <w:sz w:val="24"/>
                <w:szCs w:val="24"/>
              </w:rPr>
              <w:t>d</w:t>
            </w:r>
            <w:r w:rsidRPr="00DE47BA">
              <w:rPr>
                <w:rFonts w:asciiTheme="majorHAnsi" w:hAnsiTheme="majorHAnsi" w:cstheme="majorHAnsi"/>
                <w:b/>
                <w:sz w:val="24"/>
                <w:szCs w:val="24"/>
              </w:rPr>
              <w:t>ay</w:t>
            </w:r>
            <w:r w:rsidR="005373C3" w:rsidRPr="00DE47BA">
              <w:rPr>
                <w:rFonts w:asciiTheme="majorHAnsi" w:hAnsiTheme="majorHAnsi" w:cstheme="majorHAnsi"/>
                <w:b/>
                <w:sz w:val="24"/>
                <w:szCs w:val="24"/>
              </w:rPr>
              <w:t>…</w:t>
            </w:r>
          </w:p>
        </w:tc>
        <w:tc>
          <w:tcPr>
            <w:tcW w:w="3402" w:type="dxa"/>
            <w:vAlign w:val="center"/>
          </w:tcPr>
          <w:p w14:paraId="64D6EFD1" w14:textId="77777777" w:rsidR="00CF0B9E" w:rsidRPr="00DE47BA" w:rsidRDefault="00CF0B9E" w:rsidP="00771371">
            <w:pPr>
              <w:rPr>
                <w:rFonts w:asciiTheme="majorHAnsi" w:hAnsiTheme="majorHAnsi" w:cstheme="majorHAnsi"/>
                <w:b/>
                <w:sz w:val="24"/>
                <w:szCs w:val="24"/>
              </w:rPr>
            </w:pPr>
            <w:r w:rsidRPr="00DE47BA">
              <w:rPr>
                <w:rFonts w:asciiTheme="majorHAnsi" w:hAnsiTheme="majorHAnsi" w:cstheme="majorHAnsi"/>
                <w:b/>
                <w:sz w:val="24"/>
                <w:szCs w:val="24"/>
              </w:rPr>
              <w:t xml:space="preserve">Equates to </w:t>
            </w:r>
            <w:r w:rsidR="007A1071" w:rsidRPr="00DE47BA">
              <w:rPr>
                <w:rFonts w:asciiTheme="majorHAnsi" w:hAnsiTheme="majorHAnsi" w:cstheme="majorHAnsi"/>
                <w:b/>
                <w:sz w:val="24"/>
                <w:szCs w:val="24"/>
              </w:rPr>
              <w:t>d</w:t>
            </w:r>
            <w:r w:rsidRPr="00DE47BA">
              <w:rPr>
                <w:rFonts w:asciiTheme="majorHAnsi" w:hAnsiTheme="majorHAnsi" w:cstheme="majorHAnsi"/>
                <w:b/>
                <w:sz w:val="24"/>
                <w:szCs w:val="24"/>
              </w:rPr>
              <w:t xml:space="preserve">ays of </w:t>
            </w:r>
            <w:r w:rsidR="007A1071" w:rsidRPr="00DE47BA">
              <w:rPr>
                <w:rFonts w:asciiTheme="majorHAnsi" w:hAnsiTheme="majorHAnsi" w:cstheme="majorHAnsi"/>
                <w:b/>
                <w:sz w:val="24"/>
                <w:szCs w:val="24"/>
              </w:rPr>
              <w:t>t</w:t>
            </w:r>
            <w:r w:rsidRPr="00DE47BA">
              <w:rPr>
                <w:rFonts w:asciiTheme="majorHAnsi" w:hAnsiTheme="majorHAnsi" w:cstheme="majorHAnsi"/>
                <w:b/>
                <w:sz w:val="24"/>
                <w:szCs w:val="24"/>
              </w:rPr>
              <w:t xml:space="preserve">eaching </w:t>
            </w:r>
            <w:r w:rsidR="007A1071" w:rsidRPr="00DE47BA">
              <w:rPr>
                <w:rFonts w:asciiTheme="majorHAnsi" w:hAnsiTheme="majorHAnsi" w:cstheme="majorHAnsi"/>
                <w:b/>
                <w:sz w:val="24"/>
                <w:szCs w:val="24"/>
              </w:rPr>
              <w:t>l</w:t>
            </w:r>
            <w:r w:rsidRPr="00DE47BA">
              <w:rPr>
                <w:rFonts w:asciiTheme="majorHAnsi" w:hAnsiTheme="majorHAnsi" w:cstheme="majorHAnsi"/>
                <w:b/>
                <w:sz w:val="24"/>
                <w:szCs w:val="24"/>
              </w:rPr>
              <w:t xml:space="preserve">ost in one </w:t>
            </w:r>
            <w:r w:rsidR="007A1071" w:rsidRPr="00DE47BA">
              <w:rPr>
                <w:rFonts w:asciiTheme="majorHAnsi" w:hAnsiTheme="majorHAnsi" w:cstheme="majorHAnsi"/>
                <w:b/>
                <w:sz w:val="24"/>
                <w:szCs w:val="24"/>
              </w:rPr>
              <w:t>y</w:t>
            </w:r>
            <w:r w:rsidRPr="00DE47BA">
              <w:rPr>
                <w:rFonts w:asciiTheme="majorHAnsi" w:hAnsiTheme="majorHAnsi" w:cstheme="majorHAnsi"/>
                <w:b/>
                <w:sz w:val="24"/>
                <w:szCs w:val="24"/>
              </w:rPr>
              <w:t>ear</w:t>
            </w:r>
            <w:r w:rsidR="007A1071" w:rsidRPr="00DE47BA">
              <w:rPr>
                <w:rFonts w:asciiTheme="majorHAnsi" w:hAnsiTheme="majorHAnsi" w:cstheme="majorHAnsi"/>
                <w:b/>
                <w:sz w:val="24"/>
                <w:szCs w:val="24"/>
              </w:rPr>
              <w:t>…</w:t>
            </w:r>
          </w:p>
        </w:tc>
        <w:tc>
          <w:tcPr>
            <w:tcW w:w="3180" w:type="dxa"/>
            <w:vAlign w:val="center"/>
          </w:tcPr>
          <w:p w14:paraId="24BB1B3D" w14:textId="77777777" w:rsidR="00CF0B9E" w:rsidRPr="00DE47BA" w:rsidRDefault="00CF0B9E" w:rsidP="00771371">
            <w:pPr>
              <w:rPr>
                <w:rFonts w:asciiTheme="majorHAnsi" w:hAnsiTheme="majorHAnsi" w:cstheme="majorHAnsi"/>
                <w:b/>
                <w:sz w:val="24"/>
                <w:szCs w:val="24"/>
              </w:rPr>
            </w:pPr>
            <w:r w:rsidRPr="00DE47BA">
              <w:rPr>
                <w:rFonts w:asciiTheme="majorHAnsi" w:hAnsiTheme="majorHAnsi" w:cstheme="majorHAnsi"/>
                <w:b/>
                <w:sz w:val="24"/>
                <w:szCs w:val="24"/>
              </w:rPr>
              <w:t xml:space="preserve">Which means this number of lessons </w:t>
            </w:r>
            <w:r w:rsidR="007A1071" w:rsidRPr="00DE47BA">
              <w:rPr>
                <w:rFonts w:asciiTheme="majorHAnsi" w:hAnsiTheme="majorHAnsi" w:cstheme="majorHAnsi"/>
                <w:b/>
                <w:sz w:val="24"/>
                <w:szCs w:val="24"/>
              </w:rPr>
              <w:t xml:space="preserve">have been </w:t>
            </w:r>
            <w:r w:rsidRPr="00DE47BA">
              <w:rPr>
                <w:rFonts w:asciiTheme="majorHAnsi" w:hAnsiTheme="majorHAnsi" w:cstheme="majorHAnsi"/>
                <w:b/>
                <w:sz w:val="24"/>
                <w:szCs w:val="24"/>
              </w:rPr>
              <w:t>missed</w:t>
            </w:r>
            <w:r w:rsidR="007A1071" w:rsidRPr="00DE47BA">
              <w:rPr>
                <w:rFonts w:asciiTheme="majorHAnsi" w:hAnsiTheme="majorHAnsi" w:cstheme="majorHAnsi"/>
                <w:b/>
                <w:sz w:val="24"/>
                <w:szCs w:val="24"/>
              </w:rPr>
              <w:t>…</w:t>
            </w:r>
          </w:p>
        </w:tc>
      </w:tr>
      <w:tr w:rsidR="00CF0B9E" w:rsidRPr="00DE47BA" w14:paraId="169510E8" w14:textId="77777777" w:rsidTr="00771371">
        <w:trPr>
          <w:trHeight w:val="454"/>
        </w:trPr>
        <w:tc>
          <w:tcPr>
            <w:tcW w:w="2660" w:type="dxa"/>
            <w:vAlign w:val="center"/>
          </w:tcPr>
          <w:p w14:paraId="537E7737"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5 mins</w:t>
            </w:r>
          </w:p>
        </w:tc>
        <w:tc>
          <w:tcPr>
            <w:tcW w:w="3402" w:type="dxa"/>
            <w:vAlign w:val="center"/>
          </w:tcPr>
          <w:p w14:paraId="35B0627B"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3 Days</w:t>
            </w:r>
          </w:p>
        </w:tc>
        <w:tc>
          <w:tcPr>
            <w:tcW w:w="3180" w:type="dxa"/>
            <w:vAlign w:val="center"/>
          </w:tcPr>
          <w:p w14:paraId="4ABED8EE"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15 Lessons</w:t>
            </w:r>
          </w:p>
        </w:tc>
      </w:tr>
      <w:tr w:rsidR="00CF0B9E" w:rsidRPr="00DE47BA" w14:paraId="08609F0A" w14:textId="77777777" w:rsidTr="00771371">
        <w:trPr>
          <w:trHeight w:val="454"/>
        </w:trPr>
        <w:tc>
          <w:tcPr>
            <w:tcW w:w="2660" w:type="dxa"/>
            <w:vAlign w:val="center"/>
          </w:tcPr>
          <w:p w14:paraId="6FB66414"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10 mins</w:t>
            </w:r>
          </w:p>
        </w:tc>
        <w:tc>
          <w:tcPr>
            <w:tcW w:w="3402" w:type="dxa"/>
            <w:vAlign w:val="center"/>
          </w:tcPr>
          <w:p w14:paraId="432A3E43"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6 Days</w:t>
            </w:r>
          </w:p>
        </w:tc>
        <w:tc>
          <w:tcPr>
            <w:tcW w:w="3180" w:type="dxa"/>
            <w:vAlign w:val="center"/>
          </w:tcPr>
          <w:p w14:paraId="46A378DD"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30 Lessons</w:t>
            </w:r>
          </w:p>
        </w:tc>
      </w:tr>
      <w:tr w:rsidR="00CF0B9E" w:rsidRPr="00DE47BA" w14:paraId="0C2E4342" w14:textId="77777777" w:rsidTr="00771371">
        <w:trPr>
          <w:trHeight w:val="454"/>
        </w:trPr>
        <w:tc>
          <w:tcPr>
            <w:tcW w:w="2660" w:type="dxa"/>
            <w:vAlign w:val="center"/>
          </w:tcPr>
          <w:p w14:paraId="7DC1F38F"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15 mins</w:t>
            </w:r>
          </w:p>
        </w:tc>
        <w:tc>
          <w:tcPr>
            <w:tcW w:w="3402" w:type="dxa"/>
            <w:vAlign w:val="center"/>
          </w:tcPr>
          <w:p w14:paraId="14A9A63E"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9 Days</w:t>
            </w:r>
          </w:p>
        </w:tc>
        <w:tc>
          <w:tcPr>
            <w:tcW w:w="3180" w:type="dxa"/>
            <w:vAlign w:val="center"/>
          </w:tcPr>
          <w:p w14:paraId="4B5B6493" w14:textId="77777777" w:rsidR="00CF0B9E" w:rsidRPr="00DE47BA" w:rsidRDefault="00CF0B9E" w:rsidP="00771371">
            <w:pPr>
              <w:rPr>
                <w:rFonts w:asciiTheme="majorHAnsi" w:hAnsiTheme="majorHAnsi" w:cstheme="majorHAnsi"/>
                <w:sz w:val="24"/>
                <w:szCs w:val="24"/>
              </w:rPr>
            </w:pPr>
            <w:r w:rsidRPr="00DE47BA">
              <w:rPr>
                <w:rFonts w:asciiTheme="majorHAnsi" w:hAnsiTheme="majorHAnsi" w:cstheme="majorHAnsi"/>
                <w:sz w:val="24"/>
                <w:szCs w:val="24"/>
              </w:rPr>
              <w:t>45 Lessons</w:t>
            </w:r>
          </w:p>
        </w:tc>
      </w:tr>
      <w:tr w:rsidR="004B5DF3" w:rsidRPr="00DE47BA" w14:paraId="17B70A52" w14:textId="77777777" w:rsidTr="00771371">
        <w:trPr>
          <w:trHeight w:val="454"/>
        </w:trPr>
        <w:tc>
          <w:tcPr>
            <w:tcW w:w="2660" w:type="dxa"/>
            <w:vAlign w:val="center"/>
          </w:tcPr>
          <w:p w14:paraId="65D6E502" w14:textId="77777777" w:rsidR="004B5DF3" w:rsidRPr="00DE47BA" w:rsidRDefault="004910FE" w:rsidP="00771371">
            <w:pPr>
              <w:rPr>
                <w:rFonts w:asciiTheme="majorHAnsi" w:hAnsiTheme="majorHAnsi" w:cstheme="majorHAnsi"/>
                <w:sz w:val="24"/>
                <w:szCs w:val="24"/>
              </w:rPr>
            </w:pPr>
            <w:r w:rsidRPr="00DE47BA">
              <w:rPr>
                <w:rFonts w:asciiTheme="majorHAnsi" w:hAnsiTheme="majorHAnsi" w:cstheme="majorHAnsi"/>
                <w:sz w:val="24"/>
                <w:szCs w:val="24"/>
              </w:rPr>
              <w:t>20 mins</w:t>
            </w:r>
          </w:p>
        </w:tc>
        <w:tc>
          <w:tcPr>
            <w:tcW w:w="3402" w:type="dxa"/>
            <w:vAlign w:val="center"/>
          </w:tcPr>
          <w:p w14:paraId="001C7A1D" w14:textId="77777777" w:rsidR="004B5DF3" w:rsidRPr="00DE47BA" w:rsidRDefault="004910FE" w:rsidP="00771371">
            <w:pPr>
              <w:rPr>
                <w:rFonts w:asciiTheme="majorHAnsi" w:hAnsiTheme="majorHAnsi" w:cstheme="majorHAnsi"/>
                <w:sz w:val="24"/>
                <w:szCs w:val="24"/>
              </w:rPr>
            </w:pPr>
            <w:r w:rsidRPr="00DE47BA">
              <w:rPr>
                <w:rFonts w:asciiTheme="majorHAnsi" w:hAnsiTheme="majorHAnsi" w:cstheme="majorHAnsi"/>
                <w:sz w:val="24"/>
                <w:szCs w:val="24"/>
              </w:rPr>
              <w:t>12 days</w:t>
            </w:r>
          </w:p>
        </w:tc>
        <w:tc>
          <w:tcPr>
            <w:tcW w:w="3180" w:type="dxa"/>
            <w:vAlign w:val="center"/>
          </w:tcPr>
          <w:p w14:paraId="5F854BBA" w14:textId="77777777" w:rsidR="004B5DF3" w:rsidRPr="00DE47BA" w:rsidRDefault="004910FE" w:rsidP="00771371">
            <w:pPr>
              <w:rPr>
                <w:rFonts w:asciiTheme="majorHAnsi" w:hAnsiTheme="majorHAnsi" w:cstheme="majorHAnsi"/>
                <w:sz w:val="24"/>
                <w:szCs w:val="24"/>
              </w:rPr>
            </w:pPr>
            <w:r w:rsidRPr="00DE47BA">
              <w:rPr>
                <w:rFonts w:asciiTheme="majorHAnsi" w:hAnsiTheme="majorHAnsi" w:cstheme="majorHAnsi"/>
                <w:sz w:val="24"/>
                <w:szCs w:val="24"/>
              </w:rPr>
              <w:t>60 Lessons</w:t>
            </w:r>
          </w:p>
        </w:tc>
      </w:tr>
      <w:tr w:rsidR="00E158CF" w:rsidRPr="00DE47BA" w14:paraId="5DAC938A" w14:textId="77777777" w:rsidTr="00771371">
        <w:trPr>
          <w:trHeight w:val="454"/>
        </w:trPr>
        <w:tc>
          <w:tcPr>
            <w:tcW w:w="2660" w:type="dxa"/>
            <w:vAlign w:val="center"/>
          </w:tcPr>
          <w:p w14:paraId="6413B54B" w14:textId="77777777" w:rsidR="00E158CF" w:rsidRPr="00DE47BA" w:rsidRDefault="00E158CF" w:rsidP="00771371">
            <w:pPr>
              <w:rPr>
                <w:rFonts w:asciiTheme="majorHAnsi" w:hAnsiTheme="majorHAnsi" w:cstheme="majorHAnsi"/>
                <w:sz w:val="24"/>
                <w:szCs w:val="24"/>
              </w:rPr>
            </w:pPr>
            <w:r w:rsidRPr="00DE47BA">
              <w:rPr>
                <w:rFonts w:asciiTheme="majorHAnsi" w:hAnsiTheme="majorHAnsi" w:cstheme="majorHAnsi"/>
                <w:sz w:val="24"/>
                <w:szCs w:val="24"/>
              </w:rPr>
              <w:t>30 mins</w:t>
            </w:r>
          </w:p>
        </w:tc>
        <w:tc>
          <w:tcPr>
            <w:tcW w:w="3402" w:type="dxa"/>
            <w:vAlign w:val="center"/>
          </w:tcPr>
          <w:p w14:paraId="631EDF5A" w14:textId="77777777" w:rsidR="00E158CF" w:rsidRPr="00DE47BA" w:rsidRDefault="00E158CF" w:rsidP="00771371">
            <w:pPr>
              <w:rPr>
                <w:rFonts w:asciiTheme="majorHAnsi" w:hAnsiTheme="majorHAnsi" w:cstheme="majorHAnsi"/>
                <w:sz w:val="24"/>
                <w:szCs w:val="24"/>
              </w:rPr>
            </w:pPr>
            <w:r w:rsidRPr="00DE47BA">
              <w:rPr>
                <w:rFonts w:asciiTheme="majorHAnsi" w:hAnsiTheme="majorHAnsi" w:cstheme="majorHAnsi"/>
                <w:sz w:val="24"/>
                <w:szCs w:val="24"/>
              </w:rPr>
              <w:t>18 days</w:t>
            </w:r>
          </w:p>
        </w:tc>
        <w:tc>
          <w:tcPr>
            <w:tcW w:w="3180" w:type="dxa"/>
            <w:vAlign w:val="center"/>
          </w:tcPr>
          <w:p w14:paraId="326B691F" w14:textId="77777777" w:rsidR="00E158CF" w:rsidRPr="00DE47BA" w:rsidRDefault="004B5DF3" w:rsidP="00771371">
            <w:pPr>
              <w:rPr>
                <w:rFonts w:asciiTheme="majorHAnsi" w:hAnsiTheme="majorHAnsi" w:cstheme="majorHAnsi"/>
                <w:sz w:val="24"/>
                <w:szCs w:val="24"/>
              </w:rPr>
            </w:pPr>
            <w:r w:rsidRPr="00DE47BA">
              <w:rPr>
                <w:rFonts w:asciiTheme="majorHAnsi" w:hAnsiTheme="majorHAnsi" w:cstheme="majorHAnsi"/>
                <w:sz w:val="24"/>
                <w:szCs w:val="24"/>
              </w:rPr>
              <w:t>90 Lessons</w:t>
            </w:r>
          </w:p>
        </w:tc>
      </w:tr>
    </w:tbl>
    <w:p w14:paraId="40A507B3" w14:textId="77777777" w:rsidR="00C93DFA" w:rsidRPr="001D3636" w:rsidRDefault="00C93DFA" w:rsidP="00D42801">
      <w:pPr>
        <w:pStyle w:val="Heading2"/>
        <w:spacing w:before="120" w:after="240"/>
        <w:rPr>
          <w:rFonts w:cstheme="majorHAnsi"/>
          <w:sz w:val="24"/>
          <w:szCs w:val="24"/>
        </w:rPr>
      </w:pPr>
    </w:p>
    <w:p w14:paraId="1614E0E0" w14:textId="77777777" w:rsidR="001D3636" w:rsidRPr="001D3636" w:rsidRDefault="001D3636" w:rsidP="001D3636">
      <w:pPr>
        <w:rPr>
          <w:rFonts w:asciiTheme="majorHAnsi" w:hAnsiTheme="majorHAnsi" w:cstheme="majorHAnsi"/>
          <w:sz w:val="24"/>
          <w:szCs w:val="24"/>
        </w:rPr>
      </w:pPr>
      <w:r w:rsidRPr="001D3636">
        <w:rPr>
          <w:rFonts w:asciiTheme="majorHAnsi" w:hAnsiTheme="majorHAnsi" w:cstheme="majorHAnsi"/>
          <w:sz w:val="24"/>
          <w:szCs w:val="24"/>
        </w:rPr>
        <w:t>Attendance and absence will be recorded using the attendance codes specified by the Department for Education.</w:t>
      </w:r>
    </w:p>
    <w:p w14:paraId="7DE6B0AD" w14:textId="77777777" w:rsidR="001D3636" w:rsidRPr="001D3636" w:rsidRDefault="001D3636" w:rsidP="001D3636"/>
    <w:p w14:paraId="16252D74" w14:textId="77777777" w:rsidR="00D42801" w:rsidRPr="00DE47BA" w:rsidRDefault="00D42801" w:rsidP="00D42801">
      <w:pPr>
        <w:pStyle w:val="Heading2"/>
        <w:spacing w:before="120" w:after="240"/>
        <w:rPr>
          <w:rFonts w:cstheme="majorHAnsi"/>
          <w:color w:val="FF0000"/>
          <w:sz w:val="24"/>
          <w:szCs w:val="24"/>
        </w:rPr>
      </w:pPr>
      <w:r w:rsidRPr="00DE47BA">
        <w:rPr>
          <w:rFonts w:cstheme="majorHAnsi"/>
          <w:sz w:val="24"/>
          <w:szCs w:val="24"/>
        </w:rPr>
        <w:t>3. Authorised Absence</w:t>
      </w:r>
    </w:p>
    <w:p w14:paraId="2B4D834C" w14:textId="77777777" w:rsidR="00D42801" w:rsidRPr="00DE47BA" w:rsidRDefault="00D42801" w:rsidP="00D42801">
      <w:pPr>
        <w:pStyle w:val="Default"/>
        <w:spacing w:before="120" w:after="240" w:line="276" w:lineRule="auto"/>
        <w:rPr>
          <w:rFonts w:asciiTheme="majorHAnsi" w:hAnsiTheme="majorHAnsi" w:cstheme="majorHAnsi"/>
          <w:b/>
          <w:bCs/>
          <w:color w:val="auto"/>
        </w:rPr>
      </w:pPr>
      <w:r w:rsidRPr="00DE47BA">
        <w:rPr>
          <w:rFonts w:asciiTheme="majorHAnsi" w:hAnsiTheme="majorHAnsi" w:cstheme="majorHAnsi"/>
          <w:color w:val="auto"/>
        </w:rPr>
        <w:t>‘Authorised absence’ means that the school has either given approval in advance for a pupil of compulsory school age to be away from the school or has accepted an explanation offered afterwards as justification for absence.</w:t>
      </w:r>
    </w:p>
    <w:p w14:paraId="57B2D160" w14:textId="77777777" w:rsidR="00D42801" w:rsidRPr="00DE47BA" w:rsidRDefault="00D42801" w:rsidP="00D42801">
      <w:pPr>
        <w:pStyle w:val="Default"/>
        <w:spacing w:before="120" w:after="240" w:line="276" w:lineRule="auto"/>
        <w:rPr>
          <w:rFonts w:asciiTheme="majorHAnsi" w:hAnsiTheme="majorHAnsi" w:cstheme="majorHAnsi"/>
          <w:color w:val="44546A" w:themeColor="text2"/>
        </w:rPr>
      </w:pPr>
      <w:r w:rsidRPr="00DE47BA">
        <w:rPr>
          <w:rFonts w:asciiTheme="majorHAnsi" w:hAnsiTheme="majorHAnsi" w:cstheme="majorHAnsi"/>
          <w:b/>
          <w:bCs/>
          <w:color w:val="44546A" w:themeColor="text2"/>
        </w:rPr>
        <w:t>The following information outlines the main circumstances where absence may be authorised by the school:</w:t>
      </w:r>
    </w:p>
    <w:p w14:paraId="021736C1" w14:textId="77777777" w:rsidR="00D42801" w:rsidRPr="00DE47BA" w:rsidRDefault="00D42801" w:rsidP="00D42801">
      <w:pPr>
        <w:pStyle w:val="Heading3"/>
        <w:spacing w:before="120" w:after="240"/>
        <w:rPr>
          <w:rFonts w:cstheme="majorHAnsi"/>
          <w:b/>
          <w:bCs/>
          <w:color w:val="0070C0"/>
        </w:rPr>
      </w:pPr>
      <w:bookmarkStart w:id="9" w:name="_Toc520359780"/>
      <w:r w:rsidRPr="00DE47BA">
        <w:rPr>
          <w:rFonts w:cstheme="majorHAnsi"/>
          <w:b/>
          <w:bCs/>
          <w:color w:val="0070C0"/>
        </w:rPr>
        <w:t>3.1 Illness</w:t>
      </w:r>
      <w:bookmarkEnd w:id="9"/>
    </w:p>
    <w:p w14:paraId="3A356189" w14:textId="1D68FF02" w:rsidR="00EA63D3" w:rsidRPr="00DE47BA" w:rsidRDefault="00EA63D3" w:rsidP="00DE47BA">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The NHS has produced a helpful guide for parents regarding childhood illness and school: </w:t>
      </w:r>
      <w:hyperlink w:history="1">
        <w:r w:rsidRPr="00DE47BA">
          <w:rPr>
            <w:rStyle w:val="Hyperlink"/>
            <w:rFonts w:asciiTheme="majorHAnsi" w:hAnsiTheme="majorHAnsi" w:cstheme="majorHAnsi"/>
            <w:sz w:val="24"/>
            <w:szCs w:val="24"/>
          </w:rPr>
          <w:t>Is my child too ill for school? - NHS (www.nhs.uk)</w:t>
        </w:r>
      </w:hyperlink>
    </w:p>
    <w:p w14:paraId="2CEB9E76"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In most cases, absences for illness which are reported by </w:t>
      </w:r>
      <w:r w:rsidR="00A6121A" w:rsidRPr="00DE47BA">
        <w:rPr>
          <w:rFonts w:asciiTheme="majorHAnsi" w:hAnsiTheme="majorHAnsi" w:cstheme="majorHAnsi"/>
          <w:sz w:val="24"/>
          <w:szCs w:val="24"/>
        </w:rPr>
        <w:t xml:space="preserve">parents/carers </w:t>
      </w:r>
      <w:r w:rsidRPr="00DE47BA">
        <w:rPr>
          <w:rFonts w:asciiTheme="majorHAnsi" w:hAnsiTheme="majorHAnsi" w:cstheme="majorHAnsi"/>
          <w:sz w:val="24"/>
          <w:szCs w:val="24"/>
        </w:rPr>
        <w:t>following the school’s absence reporting procedures will be authorised. That is unless the school has a genuine concern about the authenticity of the illness.</w:t>
      </w:r>
    </w:p>
    <w:p w14:paraId="662AD89A" w14:textId="2F4FA490"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The school follows Department for Education guidance ‘</w:t>
      </w:r>
      <w:hyperlink r:id="rId17" w:history="1">
        <w:r w:rsidRPr="00DE47BA">
          <w:rPr>
            <w:rStyle w:val="Hyperlink"/>
            <w:rFonts w:asciiTheme="majorHAnsi" w:hAnsiTheme="majorHAnsi" w:cstheme="majorHAnsi"/>
            <w:sz w:val="24"/>
            <w:szCs w:val="24"/>
          </w:rPr>
          <w:t>Working Together to Improve School Attendance</w:t>
        </w:r>
      </w:hyperlink>
      <w:r w:rsidRPr="00DE47BA">
        <w:rPr>
          <w:rFonts w:asciiTheme="majorHAnsi" w:hAnsiTheme="majorHAnsi" w:cstheme="majorHAnsi"/>
          <w:sz w:val="24"/>
          <w:szCs w:val="24"/>
        </w:rPr>
        <w:t>’ 202</w:t>
      </w:r>
      <w:r w:rsidR="00DE47BA">
        <w:rPr>
          <w:rFonts w:asciiTheme="majorHAnsi" w:hAnsiTheme="majorHAnsi" w:cstheme="majorHAnsi"/>
          <w:sz w:val="24"/>
          <w:szCs w:val="24"/>
        </w:rPr>
        <w:t>4</w:t>
      </w:r>
      <w:r w:rsidRPr="00DE47BA">
        <w:rPr>
          <w:rStyle w:val="FootnoteReference"/>
          <w:rFonts w:asciiTheme="majorHAnsi" w:hAnsiTheme="majorHAnsi" w:cstheme="majorHAnsi"/>
          <w:sz w:val="24"/>
          <w:szCs w:val="24"/>
        </w:rPr>
        <w:footnoteReference w:id="3"/>
      </w:r>
      <w:r w:rsidRPr="00DE47BA">
        <w:rPr>
          <w:rFonts w:asciiTheme="majorHAnsi" w:hAnsiTheme="majorHAnsi" w:cstheme="majorHAnsi"/>
          <w:sz w:val="24"/>
          <w:szCs w:val="24"/>
        </w:rPr>
        <w:t xml:space="preserve"> which states that if the authenticity of the illness is in doubt, the school may </w:t>
      </w:r>
      <w:r w:rsidRPr="00DE47BA">
        <w:rPr>
          <w:rFonts w:asciiTheme="majorHAnsi" w:hAnsiTheme="majorHAnsi" w:cstheme="majorHAnsi"/>
          <w:sz w:val="24"/>
          <w:szCs w:val="24"/>
        </w:rPr>
        <w:lastRenderedPageBreak/>
        <w:t xml:space="preserve">ask the parent to provide medical evidence, such as a prescription, appointment card, or other appropriate form of evidence.  </w:t>
      </w:r>
    </w:p>
    <w:p w14:paraId="14C46D94"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We will not ask for medical evidence unnecessarily. In some </w:t>
      </w:r>
      <w:r w:rsidR="00273B08" w:rsidRPr="00DE47BA">
        <w:rPr>
          <w:rFonts w:asciiTheme="majorHAnsi" w:hAnsiTheme="majorHAnsi" w:cstheme="majorHAnsi"/>
          <w:sz w:val="24"/>
          <w:szCs w:val="24"/>
        </w:rPr>
        <w:t>exceptional circumstances</w:t>
      </w:r>
      <w:r w:rsidRPr="00DE47BA">
        <w:rPr>
          <w:rFonts w:asciiTheme="majorHAnsi" w:hAnsiTheme="majorHAnsi" w:cstheme="majorHAnsi"/>
          <w:sz w:val="24"/>
          <w:szCs w:val="24"/>
        </w:rPr>
        <w:t>, the school may ask the parent to obtain a letter from a GP, or the school may seek parental permission to contact the pupil’s GP directly to help support the needs of the individual pupil.</w:t>
      </w:r>
    </w:p>
    <w:p w14:paraId="4EAC943E"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If the school is not satisfied about the authenticity of the illness, the absence will be recorded as unauthorised. </w:t>
      </w:r>
    </w:p>
    <w:p w14:paraId="4DBFE152"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Where a pupil has a high level and/or frequency of absence, the school may require medical evidence of some description in order </w:t>
      </w:r>
      <w:r w:rsidR="00FC5DC0" w:rsidRPr="00DE47BA">
        <w:rPr>
          <w:rFonts w:asciiTheme="majorHAnsi" w:hAnsiTheme="majorHAnsi" w:cstheme="majorHAnsi"/>
          <w:sz w:val="24"/>
          <w:szCs w:val="24"/>
        </w:rPr>
        <w:t xml:space="preserve">best support the child or young person </w:t>
      </w:r>
      <w:r w:rsidR="00A05358" w:rsidRPr="00DE47BA">
        <w:rPr>
          <w:rFonts w:asciiTheme="majorHAnsi" w:hAnsiTheme="majorHAnsi" w:cstheme="majorHAnsi"/>
          <w:sz w:val="24"/>
          <w:szCs w:val="24"/>
        </w:rPr>
        <w:t xml:space="preserve">and </w:t>
      </w:r>
      <w:r w:rsidRPr="00DE47BA">
        <w:rPr>
          <w:rFonts w:asciiTheme="majorHAnsi" w:hAnsiTheme="majorHAnsi" w:cstheme="majorHAnsi"/>
          <w:sz w:val="24"/>
          <w:szCs w:val="24"/>
        </w:rPr>
        <w:t xml:space="preserve">to </w:t>
      </w:r>
      <w:r w:rsidR="00A05358" w:rsidRPr="00DE47BA">
        <w:rPr>
          <w:rFonts w:asciiTheme="majorHAnsi" w:hAnsiTheme="majorHAnsi" w:cstheme="majorHAnsi"/>
          <w:sz w:val="24"/>
          <w:szCs w:val="24"/>
        </w:rPr>
        <w:t xml:space="preserve">be able to </w:t>
      </w:r>
      <w:r w:rsidRPr="00DE47BA">
        <w:rPr>
          <w:rFonts w:asciiTheme="majorHAnsi" w:hAnsiTheme="majorHAnsi" w:cstheme="majorHAnsi"/>
          <w:sz w:val="24"/>
          <w:szCs w:val="24"/>
        </w:rPr>
        <w:t xml:space="preserve">authorise any future medical absences. If this is the case, the school will make the parent/s aware of this expectation in advance. </w:t>
      </w:r>
    </w:p>
    <w:p w14:paraId="5533D59D" w14:textId="2253AEEE"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The reporting of absence due to illness remains the responsibility of the parent. </w:t>
      </w:r>
      <w:r w:rsidR="00BA6D2C">
        <w:rPr>
          <w:rFonts w:asciiTheme="majorHAnsi" w:hAnsiTheme="majorHAnsi" w:cstheme="majorHAnsi"/>
          <w:sz w:val="24"/>
          <w:szCs w:val="24"/>
        </w:rPr>
        <w:t xml:space="preserve">parents can contact the school via email, telephone or in person. </w:t>
      </w:r>
      <w:r w:rsidRPr="00DE47BA">
        <w:rPr>
          <w:rFonts w:asciiTheme="majorHAnsi" w:hAnsiTheme="majorHAnsi" w:cstheme="majorHAnsi"/>
          <w:sz w:val="24"/>
          <w:szCs w:val="24"/>
        </w:rPr>
        <w:t xml:space="preserve">Absences due to illness which have </w:t>
      </w:r>
      <w:r w:rsidRPr="00DE47BA">
        <w:rPr>
          <w:rFonts w:asciiTheme="majorHAnsi" w:hAnsiTheme="majorHAnsi" w:cstheme="majorHAnsi"/>
          <w:b/>
          <w:sz w:val="24"/>
          <w:szCs w:val="24"/>
        </w:rPr>
        <w:t>not</w:t>
      </w:r>
      <w:r w:rsidRPr="00DE47BA">
        <w:rPr>
          <w:rFonts w:asciiTheme="majorHAnsi" w:hAnsiTheme="majorHAnsi" w:cstheme="majorHAnsi"/>
          <w:sz w:val="24"/>
          <w:szCs w:val="24"/>
        </w:rPr>
        <w:t xml:space="preserve"> been reported to the school by the parent on the first day of absence may not be authorised.</w:t>
      </w:r>
    </w:p>
    <w:p w14:paraId="7316FA5B" w14:textId="77777777" w:rsidR="00D42801"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If a child is absent for more than one day, the parent should contact the school </w:t>
      </w:r>
      <w:r w:rsidR="00003E0C" w:rsidRPr="00DE47BA">
        <w:rPr>
          <w:rFonts w:asciiTheme="majorHAnsi" w:hAnsiTheme="majorHAnsi" w:cstheme="majorHAnsi"/>
          <w:sz w:val="24"/>
          <w:szCs w:val="24"/>
        </w:rPr>
        <w:t xml:space="preserve">on </w:t>
      </w:r>
      <w:r w:rsidRPr="00DE47BA">
        <w:rPr>
          <w:rFonts w:asciiTheme="majorHAnsi" w:hAnsiTheme="majorHAnsi" w:cstheme="majorHAnsi"/>
          <w:sz w:val="24"/>
          <w:szCs w:val="24"/>
        </w:rPr>
        <w:t>each day to provide an update on the child’s condition, unless otherwise agreed by the school.</w:t>
      </w:r>
    </w:p>
    <w:p w14:paraId="3D53CDF9" w14:textId="77777777" w:rsidR="00D42801" w:rsidRPr="00DE47BA" w:rsidRDefault="00D42801" w:rsidP="00D42801">
      <w:pPr>
        <w:autoSpaceDE w:val="0"/>
        <w:autoSpaceDN w:val="0"/>
        <w:adjustRightInd w:val="0"/>
        <w:spacing w:before="120" w:after="240"/>
        <w:rPr>
          <w:rFonts w:asciiTheme="majorHAnsi" w:hAnsiTheme="majorHAnsi" w:cstheme="majorHAnsi"/>
          <w:b/>
          <w:bCs/>
          <w:color w:val="0070C0"/>
          <w:sz w:val="24"/>
          <w:szCs w:val="24"/>
        </w:rPr>
      </w:pPr>
      <w:r w:rsidRPr="00DE47BA">
        <w:rPr>
          <w:rFonts w:asciiTheme="majorHAnsi" w:hAnsiTheme="majorHAnsi" w:cstheme="majorHAnsi"/>
          <w:b/>
          <w:bCs/>
          <w:color w:val="0070C0"/>
          <w:sz w:val="24"/>
          <w:szCs w:val="24"/>
        </w:rPr>
        <w:t>Mental Health and Wellbeing</w:t>
      </w:r>
    </w:p>
    <w:p w14:paraId="53119AAE" w14:textId="77777777" w:rsidR="006D4D38" w:rsidRPr="00DE47BA" w:rsidRDefault="0063793A" w:rsidP="00D42801">
      <w:pPr>
        <w:autoSpaceDE w:val="0"/>
        <w:autoSpaceDN w:val="0"/>
        <w:adjustRightInd w:val="0"/>
        <w:spacing w:before="120" w:after="240"/>
        <w:rPr>
          <w:rFonts w:asciiTheme="majorHAnsi" w:hAnsiTheme="majorHAnsi" w:cstheme="majorHAnsi"/>
          <w:bCs/>
          <w:sz w:val="24"/>
          <w:szCs w:val="24"/>
        </w:rPr>
      </w:pPr>
      <w:r w:rsidRPr="00DE47BA">
        <w:rPr>
          <w:rFonts w:asciiTheme="majorHAnsi" w:hAnsiTheme="majorHAnsi" w:cstheme="majorHAnsi"/>
          <w:bCs/>
          <w:sz w:val="24"/>
          <w:szCs w:val="24"/>
        </w:rPr>
        <w:t>Our school support</w:t>
      </w:r>
      <w:r w:rsidR="00596486" w:rsidRPr="00DE47BA">
        <w:rPr>
          <w:rFonts w:asciiTheme="majorHAnsi" w:hAnsiTheme="majorHAnsi" w:cstheme="majorHAnsi"/>
          <w:bCs/>
          <w:sz w:val="24"/>
          <w:szCs w:val="24"/>
        </w:rPr>
        <w:t xml:space="preserve">s pupil mental health and wellbeing </w:t>
      </w:r>
      <w:r w:rsidR="006D4D38" w:rsidRPr="00DE47BA">
        <w:rPr>
          <w:rFonts w:asciiTheme="majorHAnsi" w:hAnsiTheme="majorHAnsi" w:cstheme="majorHAnsi"/>
          <w:bCs/>
          <w:sz w:val="24"/>
          <w:szCs w:val="24"/>
        </w:rPr>
        <w:t xml:space="preserve">following DfE guidance </w:t>
      </w:r>
      <w:hyperlink r:id="rId18" w:history="1">
        <w:r w:rsidR="006D4D38" w:rsidRPr="00DE47BA">
          <w:rPr>
            <w:rStyle w:val="Hyperlink"/>
            <w:rFonts w:asciiTheme="majorHAnsi" w:hAnsiTheme="majorHAnsi" w:cstheme="majorHAnsi"/>
            <w:bCs/>
            <w:sz w:val="24"/>
            <w:szCs w:val="24"/>
          </w:rPr>
          <w:t>Mental health issues affecting a pupil's attendance: guidance for schools - GOV.UK (www.gov.uk)</w:t>
        </w:r>
      </w:hyperlink>
    </w:p>
    <w:p w14:paraId="6567DB27" w14:textId="4F5E000C" w:rsidR="00D42801" w:rsidRPr="00DE47BA" w:rsidRDefault="00D42801" w:rsidP="00D42801">
      <w:pPr>
        <w:autoSpaceDE w:val="0"/>
        <w:autoSpaceDN w:val="0"/>
        <w:adjustRightInd w:val="0"/>
        <w:spacing w:before="120" w:after="240"/>
        <w:rPr>
          <w:rFonts w:asciiTheme="majorHAnsi" w:hAnsiTheme="majorHAnsi" w:cstheme="majorHAnsi"/>
          <w:bCs/>
          <w:sz w:val="24"/>
          <w:szCs w:val="24"/>
        </w:rPr>
      </w:pPr>
      <w:r w:rsidRPr="00DE47BA">
        <w:rPr>
          <w:rFonts w:asciiTheme="majorHAnsi" w:hAnsiTheme="majorHAnsi" w:cstheme="majorHAnsi"/>
          <w:bCs/>
          <w:sz w:val="24"/>
          <w:szCs w:val="24"/>
        </w:rPr>
        <w:t xml:space="preserve">Parents who have concerns about their child’s mental wellbeing can contact our school’s </w:t>
      </w:r>
      <w:r w:rsidRPr="00D72669">
        <w:rPr>
          <w:rFonts w:asciiTheme="majorHAnsi" w:hAnsiTheme="majorHAnsi" w:cstheme="majorHAnsi"/>
          <w:bCs/>
          <w:sz w:val="24"/>
          <w:szCs w:val="24"/>
        </w:rPr>
        <w:t>Designated Safeguarding Le</w:t>
      </w:r>
      <w:r w:rsidR="00D72669" w:rsidRPr="00D72669">
        <w:rPr>
          <w:rFonts w:asciiTheme="majorHAnsi" w:hAnsiTheme="majorHAnsi" w:cstheme="majorHAnsi"/>
          <w:bCs/>
          <w:sz w:val="24"/>
          <w:szCs w:val="24"/>
        </w:rPr>
        <w:t xml:space="preserve">ad – Mrs Forrest or Deputy Safeguarding Leads – Mrs. Ramanandi, Mrs. Traynor, Mrs. </w:t>
      </w:r>
      <w:proofErr w:type="gramStart"/>
      <w:r w:rsidR="00D72669" w:rsidRPr="00D72669">
        <w:rPr>
          <w:rFonts w:asciiTheme="majorHAnsi" w:hAnsiTheme="majorHAnsi" w:cstheme="majorHAnsi"/>
          <w:bCs/>
          <w:sz w:val="24"/>
          <w:szCs w:val="24"/>
        </w:rPr>
        <w:t>Preece ,</w:t>
      </w:r>
      <w:proofErr w:type="gramEnd"/>
      <w:r w:rsidR="00D72669" w:rsidRPr="00D72669">
        <w:rPr>
          <w:rFonts w:asciiTheme="majorHAnsi" w:hAnsiTheme="majorHAnsi" w:cstheme="majorHAnsi"/>
          <w:bCs/>
          <w:sz w:val="24"/>
          <w:szCs w:val="24"/>
        </w:rPr>
        <w:t xml:space="preserve"> Mr</w:t>
      </w:r>
      <w:r w:rsidR="00480677">
        <w:rPr>
          <w:rFonts w:asciiTheme="majorHAnsi" w:hAnsiTheme="majorHAnsi" w:cstheme="majorHAnsi"/>
          <w:bCs/>
          <w:sz w:val="24"/>
          <w:szCs w:val="24"/>
        </w:rPr>
        <w:t>s. Gerry or Miss. Turnbull</w:t>
      </w:r>
      <w:r w:rsidR="00D72669" w:rsidRPr="00D72669">
        <w:rPr>
          <w:rFonts w:asciiTheme="majorHAnsi" w:hAnsiTheme="majorHAnsi" w:cstheme="majorHAnsi"/>
          <w:bCs/>
          <w:sz w:val="24"/>
          <w:szCs w:val="24"/>
        </w:rPr>
        <w:t xml:space="preserve">  </w:t>
      </w:r>
      <w:r w:rsidRPr="00DE47BA">
        <w:rPr>
          <w:rFonts w:asciiTheme="majorHAnsi" w:hAnsiTheme="majorHAnsi" w:cstheme="majorHAnsi"/>
          <w:bCs/>
          <w:sz w:val="24"/>
          <w:szCs w:val="24"/>
        </w:rPr>
        <w:t>for further information on the support available</w:t>
      </w:r>
      <w:r w:rsidR="00BD3882" w:rsidRPr="00DE47BA">
        <w:rPr>
          <w:rFonts w:asciiTheme="majorHAnsi" w:hAnsiTheme="majorHAnsi" w:cstheme="majorHAnsi"/>
          <w:bCs/>
          <w:sz w:val="24"/>
          <w:szCs w:val="24"/>
        </w:rPr>
        <w:t>.</w:t>
      </w:r>
    </w:p>
    <w:p w14:paraId="5C4F4E1E" w14:textId="77777777" w:rsidR="00E3444E" w:rsidRPr="00DE47BA" w:rsidRDefault="00E20E80" w:rsidP="00D42801">
      <w:pPr>
        <w:autoSpaceDE w:val="0"/>
        <w:autoSpaceDN w:val="0"/>
        <w:adjustRightInd w:val="0"/>
        <w:spacing w:before="120" w:after="240"/>
        <w:rPr>
          <w:rFonts w:asciiTheme="majorHAnsi" w:hAnsiTheme="majorHAnsi" w:cstheme="majorHAnsi"/>
          <w:bCs/>
          <w:sz w:val="24"/>
          <w:szCs w:val="24"/>
        </w:rPr>
      </w:pPr>
      <w:r w:rsidRPr="00DE47BA">
        <w:rPr>
          <w:rFonts w:asciiTheme="majorHAnsi" w:hAnsiTheme="majorHAnsi" w:cstheme="majorHAnsi"/>
          <w:bCs/>
          <w:sz w:val="24"/>
          <w:szCs w:val="24"/>
        </w:rPr>
        <w:t>Online Mental health support and advice can</w:t>
      </w:r>
      <w:r w:rsidR="00B956C3" w:rsidRPr="00DE47BA">
        <w:rPr>
          <w:rFonts w:asciiTheme="majorHAnsi" w:hAnsiTheme="majorHAnsi" w:cstheme="majorHAnsi"/>
          <w:bCs/>
          <w:sz w:val="24"/>
          <w:szCs w:val="24"/>
        </w:rPr>
        <w:t xml:space="preserve"> be accessed:  </w:t>
      </w:r>
      <w:hyperlink w:history="1">
        <w:r w:rsidR="002B00EB" w:rsidRPr="00DE47BA">
          <w:rPr>
            <w:rStyle w:val="Hyperlink"/>
            <w:rFonts w:asciiTheme="majorHAnsi" w:hAnsiTheme="majorHAnsi" w:cstheme="majorHAnsi"/>
            <w:b/>
            <w:bCs/>
            <w:sz w:val="24"/>
            <w:szCs w:val="24"/>
          </w:rPr>
          <w:t>Children's mental health - Every Mind Matters - NHS (www.nhs.uk)</w:t>
        </w:r>
      </w:hyperlink>
    </w:p>
    <w:p w14:paraId="6974C4C4" w14:textId="77777777" w:rsidR="00D42801" w:rsidRPr="00DE47BA" w:rsidRDefault="00D42801" w:rsidP="00D42801">
      <w:pPr>
        <w:autoSpaceDE w:val="0"/>
        <w:autoSpaceDN w:val="0"/>
        <w:adjustRightInd w:val="0"/>
        <w:spacing w:before="120" w:after="240"/>
        <w:rPr>
          <w:rFonts w:asciiTheme="majorHAnsi" w:hAnsiTheme="majorHAnsi" w:cstheme="majorHAnsi"/>
          <w:b/>
          <w:bCs/>
          <w:sz w:val="24"/>
          <w:szCs w:val="24"/>
        </w:rPr>
      </w:pPr>
      <w:r w:rsidRPr="00DE47BA">
        <w:rPr>
          <w:rFonts w:asciiTheme="majorHAnsi" w:hAnsiTheme="majorHAnsi" w:cstheme="majorHAnsi"/>
          <w:bCs/>
          <w:sz w:val="24"/>
          <w:szCs w:val="24"/>
        </w:rPr>
        <w:t xml:space="preserve">Parents </w:t>
      </w:r>
      <w:r w:rsidR="0078674A" w:rsidRPr="00DE47BA">
        <w:rPr>
          <w:rFonts w:asciiTheme="majorHAnsi" w:hAnsiTheme="majorHAnsi" w:cstheme="majorHAnsi"/>
          <w:bCs/>
          <w:sz w:val="24"/>
          <w:szCs w:val="24"/>
        </w:rPr>
        <w:t>can</w:t>
      </w:r>
      <w:r w:rsidRPr="00DE47BA">
        <w:rPr>
          <w:rFonts w:asciiTheme="majorHAnsi" w:hAnsiTheme="majorHAnsi" w:cstheme="majorHAnsi"/>
          <w:bCs/>
          <w:sz w:val="24"/>
          <w:szCs w:val="24"/>
        </w:rPr>
        <w:t xml:space="preserve"> also contact their GP or the NHS Helpline by </w:t>
      </w:r>
      <w:r w:rsidR="0078674A" w:rsidRPr="00DE47BA">
        <w:rPr>
          <w:rFonts w:asciiTheme="majorHAnsi" w:hAnsiTheme="majorHAnsi" w:cstheme="majorHAnsi"/>
          <w:bCs/>
          <w:sz w:val="24"/>
          <w:szCs w:val="24"/>
        </w:rPr>
        <w:t>telephoning</w:t>
      </w:r>
      <w:r w:rsidRPr="00DE47BA">
        <w:rPr>
          <w:rFonts w:asciiTheme="majorHAnsi" w:hAnsiTheme="majorHAnsi" w:cstheme="majorHAnsi"/>
          <w:bCs/>
          <w:sz w:val="24"/>
          <w:szCs w:val="24"/>
        </w:rPr>
        <w:t xml:space="preserve"> 111 for advice if they are concerned. In case of emergency parents should dial 999.</w:t>
      </w:r>
    </w:p>
    <w:p w14:paraId="3FAD744F" w14:textId="4F4B5702" w:rsidR="00B956C3" w:rsidRPr="001D3636" w:rsidRDefault="001D3636" w:rsidP="00D42801">
      <w:pPr>
        <w:rPr>
          <w:rFonts w:asciiTheme="majorHAnsi" w:hAnsiTheme="majorHAnsi" w:cstheme="majorHAnsi"/>
          <w:b/>
          <w:bCs/>
          <w:sz w:val="24"/>
          <w:szCs w:val="24"/>
        </w:rPr>
      </w:pPr>
      <w:r w:rsidRPr="001D3636">
        <w:rPr>
          <w:rFonts w:asciiTheme="majorHAnsi" w:hAnsiTheme="majorHAnsi" w:cstheme="majorHAnsi"/>
          <w:sz w:val="24"/>
          <w:szCs w:val="24"/>
        </w:rPr>
        <w:t>School will not routinely treat anxiety or emotionally based school avoidance as a reason to stay at home without consideration of support strategies and reintegration plans</w:t>
      </w:r>
      <w:r>
        <w:rPr>
          <w:rFonts w:asciiTheme="majorHAnsi" w:hAnsiTheme="majorHAnsi" w:cstheme="majorHAnsi"/>
          <w:sz w:val="24"/>
          <w:szCs w:val="24"/>
        </w:rPr>
        <w:t>.</w:t>
      </w:r>
    </w:p>
    <w:p w14:paraId="7C53E41F" w14:textId="77777777" w:rsidR="00D42801" w:rsidRPr="00DE47BA" w:rsidRDefault="00D42801" w:rsidP="00D42801">
      <w:pPr>
        <w:rPr>
          <w:rFonts w:asciiTheme="majorHAnsi" w:hAnsiTheme="majorHAnsi" w:cstheme="majorHAnsi"/>
          <w:b/>
          <w:bCs/>
          <w:color w:val="0070C0"/>
          <w:sz w:val="24"/>
          <w:szCs w:val="24"/>
        </w:rPr>
      </w:pPr>
      <w:r w:rsidRPr="00DE47BA">
        <w:rPr>
          <w:rFonts w:asciiTheme="majorHAnsi" w:hAnsiTheme="majorHAnsi" w:cstheme="majorHAnsi"/>
          <w:b/>
          <w:bCs/>
          <w:color w:val="0070C0"/>
          <w:sz w:val="24"/>
          <w:szCs w:val="24"/>
        </w:rPr>
        <w:t>Pupils taken ill during the school day</w:t>
      </w:r>
    </w:p>
    <w:p w14:paraId="396368E8" w14:textId="7948BFC6"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If a pupil needs to be sent home due to illness, this should be by agreement with an appropriately authorised member of school staff. In such circumstances, the pupil must be collected from the school office by a parent or another authorised adult and signed out in the ‘signing out’ book. No pupil will be allowed to leave the school site without parental confirmation</w:t>
      </w:r>
      <w:r w:rsidR="00D72669">
        <w:rPr>
          <w:rFonts w:asciiTheme="majorHAnsi" w:hAnsiTheme="majorHAnsi" w:cstheme="majorHAnsi"/>
          <w:color w:val="C00000"/>
          <w:sz w:val="24"/>
          <w:szCs w:val="24"/>
        </w:rPr>
        <w:t>.</w:t>
      </w:r>
    </w:p>
    <w:p w14:paraId="35BC58A2" w14:textId="77777777" w:rsidR="00D42801" w:rsidRPr="00DE47BA" w:rsidRDefault="00D42801" w:rsidP="00D42801">
      <w:pPr>
        <w:pStyle w:val="Heading3"/>
        <w:spacing w:before="120" w:after="240"/>
        <w:rPr>
          <w:rFonts w:cstheme="majorHAnsi"/>
          <w:b/>
          <w:bCs/>
          <w:color w:val="0070C0"/>
        </w:rPr>
      </w:pPr>
      <w:bookmarkStart w:id="10" w:name="_Toc520359781"/>
      <w:r w:rsidRPr="00DE47BA">
        <w:rPr>
          <w:rFonts w:cstheme="majorHAnsi"/>
          <w:b/>
          <w:bCs/>
          <w:color w:val="0070C0"/>
        </w:rPr>
        <w:lastRenderedPageBreak/>
        <w:t>3.2 Medical/Dental Appointments</w:t>
      </w:r>
      <w:bookmarkEnd w:id="10"/>
    </w:p>
    <w:p w14:paraId="15A11C37"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Parents should </w:t>
      </w:r>
      <w:r w:rsidR="0072348C" w:rsidRPr="00DE47BA">
        <w:rPr>
          <w:rFonts w:asciiTheme="majorHAnsi" w:hAnsiTheme="majorHAnsi" w:cstheme="majorHAnsi"/>
          <w:sz w:val="24"/>
          <w:szCs w:val="24"/>
        </w:rPr>
        <w:t xml:space="preserve">always </w:t>
      </w:r>
      <w:r w:rsidRPr="00DE47BA">
        <w:rPr>
          <w:rFonts w:asciiTheme="majorHAnsi" w:hAnsiTheme="majorHAnsi" w:cstheme="majorHAnsi"/>
          <w:sz w:val="24"/>
          <w:szCs w:val="24"/>
        </w:rPr>
        <w:t xml:space="preserve">try to make appointments outside of school hours wherever possible. Where appointments during school time are </w:t>
      </w:r>
      <w:r w:rsidR="0072348C" w:rsidRPr="00DE47BA">
        <w:rPr>
          <w:rFonts w:asciiTheme="majorHAnsi" w:hAnsiTheme="majorHAnsi" w:cstheme="majorHAnsi"/>
          <w:sz w:val="24"/>
          <w:szCs w:val="24"/>
        </w:rPr>
        <w:t xml:space="preserve">urgent or </w:t>
      </w:r>
      <w:r w:rsidRPr="00DE47BA">
        <w:rPr>
          <w:rFonts w:asciiTheme="majorHAnsi" w:hAnsiTheme="majorHAnsi" w:cstheme="majorHAnsi"/>
          <w:sz w:val="24"/>
          <w:szCs w:val="24"/>
        </w:rPr>
        <w:t>unavoidable, the pupil should only be out of school for the minimum amount of time necessary for the appointment</w:t>
      </w:r>
      <w:r w:rsidR="005412DE" w:rsidRPr="00DE47BA">
        <w:rPr>
          <w:rFonts w:asciiTheme="majorHAnsi" w:hAnsiTheme="majorHAnsi" w:cstheme="majorHAnsi"/>
          <w:sz w:val="24"/>
          <w:szCs w:val="24"/>
        </w:rPr>
        <w:t>.</w:t>
      </w:r>
      <w:r w:rsidRPr="00DE47BA">
        <w:rPr>
          <w:rFonts w:asciiTheme="majorHAnsi" w:hAnsiTheme="majorHAnsi" w:cstheme="majorHAnsi"/>
          <w:sz w:val="24"/>
          <w:szCs w:val="24"/>
        </w:rPr>
        <w:t xml:space="preserve"> It is not acceptable for a child to miss a whole day</w:t>
      </w:r>
      <w:r w:rsidR="00C465E0" w:rsidRPr="00DE47BA">
        <w:rPr>
          <w:rFonts w:asciiTheme="majorHAnsi" w:hAnsiTheme="majorHAnsi" w:cstheme="majorHAnsi"/>
          <w:sz w:val="24"/>
          <w:szCs w:val="24"/>
        </w:rPr>
        <w:t xml:space="preserve"> of</w:t>
      </w:r>
      <w:r w:rsidRPr="00DE47BA">
        <w:rPr>
          <w:rFonts w:asciiTheme="majorHAnsi" w:hAnsiTheme="majorHAnsi" w:cstheme="majorHAnsi"/>
          <w:sz w:val="24"/>
          <w:szCs w:val="24"/>
        </w:rPr>
        <w:t xml:space="preserve"> schooling for an appointment, unless </w:t>
      </w:r>
      <w:proofErr w:type="gramStart"/>
      <w:r w:rsidRPr="00DE47BA">
        <w:rPr>
          <w:rFonts w:asciiTheme="majorHAnsi" w:hAnsiTheme="majorHAnsi" w:cstheme="majorHAnsi"/>
          <w:sz w:val="24"/>
          <w:szCs w:val="24"/>
        </w:rPr>
        <w:t>absolutely necessary</w:t>
      </w:r>
      <w:proofErr w:type="gramEnd"/>
      <w:r w:rsidRPr="00DE47BA">
        <w:rPr>
          <w:rFonts w:asciiTheme="majorHAnsi" w:hAnsiTheme="majorHAnsi" w:cstheme="majorHAnsi"/>
          <w:sz w:val="24"/>
          <w:szCs w:val="24"/>
        </w:rPr>
        <w:t>, in which case the school will need an explanation as to why this is.</w:t>
      </w:r>
    </w:p>
    <w:p w14:paraId="60C429E5" w14:textId="76F20743"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If a pupil must attend a medical appointment during the school day, they must be collected from the school office by the parent or another authorised </w:t>
      </w:r>
      <w:proofErr w:type="gramStart"/>
      <w:r w:rsidRPr="00DE47BA">
        <w:rPr>
          <w:rFonts w:asciiTheme="majorHAnsi" w:hAnsiTheme="majorHAnsi" w:cstheme="majorHAnsi"/>
          <w:sz w:val="24"/>
          <w:szCs w:val="24"/>
        </w:rPr>
        <w:t>adult, and</w:t>
      </w:r>
      <w:proofErr w:type="gramEnd"/>
      <w:r w:rsidRPr="00DE47BA">
        <w:rPr>
          <w:rFonts w:asciiTheme="majorHAnsi" w:hAnsiTheme="majorHAnsi" w:cstheme="majorHAnsi"/>
          <w:sz w:val="24"/>
          <w:szCs w:val="24"/>
        </w:rPr>
        <w:t xml:space="preserve"> signed out in the ‘signing out’ book. No pupil will be allowed to leave the school site without parental </w:t>
      </w:r>
      <w:r w:rsidRPr="00D72669">
        <w:rPr>
          <w:rFonts w:asciiTheme="majorHAnsi" w:hAnsiTheme="majorHAnsi" w:cstheme="majorHAnsi"/>
          <w:sz w:val="24"/>
          <w:szCs w:val="24"/>
        </w:rPr>
        <w:t xml:space="preserve">confirmation. </w:t>
      </w:r>
    </w:p>
    <w:p w14:paraId="60880DB5" w14:textId="3E0D8AC1" w:rsidR="00D1330A" w:rsidRPr="00DE47BA" w:rsidRDefault="00D42801" w:rsidP="00D1330A">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A</w:t>
      </w:r>
      <w:r w:rsidRPr="00DE47BA">
        <w:rPr>
          <w:rFonts w:asciiTheme="majorHAnsi" w:hAnsiTheme="majorHAnsi" w:cstheme="majorHAnsi"/>
          <w:bCs/>
          <w:sz w:val="24"/>
          <w:szCs w:val="24"/>
        </w:rPr>
        <w:t xml:space="preserve">dvance notice is required </w:t>
      </w:r>
      <w:r w:rsidRPr="00DE47BA">
        <w:rPr>
          <w:rFonts w:asciiTheme="majorHAnsi" w:hAnsiTheme="majorHAnsi" w:cstheme="majorHAnsi"/>
          <w:sz w:val="24"/>
          <w:szCs w:val="24"/>
        </w:rPr>
        <w:t>for medical or dental appointments</w:t>
      </w:r>
      <w:r w:rsidR="002C7E32" w:rsidRPr="00DE47BA">
        <w:rPr>
          <w:rFonts w:asciiTheme="majorHAnsi" w:hAnsiTheme="majorHAnsi" w:cstheme="majorHAnsi"/>
          <w:sz w:val="24"/>
          <w:szCs w:val="24"/>
        </w:rPr>
        <w:t xml:space="preserve"> </w:t>
      </w:r>
      <w:r w:rsidRPr="00DE47BA">
        <w:rPr>
          <w:rFonts w:asciiTheme="majorHAnsi" w:hAnsiTheme="majorHAnsi" w:cstheme="majorHAnsi"/>
          <w:sz w:val="24"/>
          <w:szCs w:val="24"/>
        </w:rPr>
        <w:t xml:space="preserve">and </w:t>
      </w:r>
      <w:r w:rsidRPr="00DE47BA">
        <w:rPr>
          <w:rFonts w:asciiTheme="majorHAnsi" w:hAnsiTheme="majorHAnsi" w:cstheme="majorHAnsi"/>
          <w:bCs/>
          <w:sz w:val="24"/>
          <w:szCs w:val="24"/>
        </w:rPr>
        <w:t>must</w:t>
      </w:r>
      <w:r w:rsidRPr="00DE47BA">
        <w:rPr>
          <w:rFonts w:asciiTheme="majorHAnsi" w:hAnsiTheme="majorHAnsi" w:cstheme="majorHAnsi"/>
          <w:b/>
          <w:bCs/>
          <w:sz w:val="24"/>
          <w:szCs w:val="24"/>
        </w:rPr>
        <w:t xml:space="preserve"> </w:t>
      </w:r>
      <w:r w:rsidRPr="00DE47BA">
        <w:rPr>
          <w:rFonts w:asciiTheme="majorHAnsi" w:hAnsiTheme="majorHAnsi" w:cstheme="majorHAnsi"/>
          <w:sz w:val="24"/>
          <w:szCs w:val="24"/>
        </w:rPr>
        <w:t xml:space="preserve">be supported by providing the school with sight of, or a copy of, the appointment card or letter – only then will the absence be authorised. </w:t>
      </w:r>
    </w:p>
    <w:p w14:paraId="5E82B896"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p>
    <w:p w14:paraId="57F0388B" w14:textId="77777777" w:rsidR="00D42801" w:rsidRPr="00DE47BA" w:rsidRDefault="00D42801" w:rsidP="00D42801">
      <w:pPr>
        <w:pStyle w:val="Heading3"/>
        <w:spacing w:before="120" w:after="240"/>
        <w:rPr>
          <w:rFonts w:cstheme="majorHAnsi"/>
          <w:b/>
          <w:bCs/>
          <w:color w:val="0070C0"/>
        </w:rPr>
      </w:pPr>
      <w:bookmarkStart w:id="11" w:name="_Toc520359782"/>
      <w:r w:rsidRPr="00DE47BA">
        <w:rPr>
          <w:rFonts w:cstheme="majorHAnsi"/>
          <w:b/>
          <w:bCs/>
          <w:color w:val="0070C0"/>
        </w:rPr>
        <w:t>3.3 Religious Observance</w:t>
      </w:r>
      <w:bookmarkEnd w:id="11"/>
    </w:p>
    <w:p w14:paraId="35B61579"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Our school acknowledges the multi-faith nature of the school community and recognises that on some occasions, religious festivals may fall outside of school holidays or weekends. In accordance with the law, the school will authorise one day’s absence for a day exclusively set apart for religious observance by the religious body to which the parent belongs. Should any additional days be taken, these will be recorded in the register as unauthorised absence. If necessary, the school will seek advice from the parents’ religious body, to confirm whether the day is set apart.</w:t>
      </w:r>
    </w:p>
    <w:p w14:paraId="256288CB" w14:textId="77777777" w:rsidR="00D42801" w:rsidRPr="00DE47BA" w:rsidRDefault="00D42801" w:rsidP="00D42801">
      <w:pPr>
        <w:pStyle w:val="Heading3"/>
        <w:spacing w:before="120" w:after="240"/>
        <w:rPr>
          <w:rFonts w:cstheme="majorHAnsi"/>
          <w:b/>
          <w:bCs/>
          <w:color w:val="0070C0"/>
        </w:rPr>
      </w:pPr>
      <w:bookmarkStart w:id="12" w:name="_Toc520359783"/>
      <w:r w:rsidRPr="00DE47BA">
        <w:rPr>
          <w:rFonts w:cstheme="majorHAnsi"/>
          <w:b/>
          <w:bCs/>
          <w:color w:val="0070C0"/>
        </w:rPr>
        <w:t>3.4 Traveller Absence</w:t>
      </w:r>
      <w:bookmarkEnd w:id="12"/>
    </w:p>
    <w:p w14:paraId="72C7D43C" w14:textId="600BA945" w:rsidR="005132A2" w:rsidRPr="00DE47BA" w:rsidRDefault="00D42801" w:rsidP="00D42801">
      <w:pPr>
        <w:autoSpaceDE w:val="0"/>
        <w:autoSpaceDN w:val="0"/>
        <w:adjustRightInd w:val="0"/>
        <w:spacing w:before="120" w:after="240"/>
        <w:rPr>
          <w:rFonts w:asciiTheme="majorHAnsi" w:hAnsiTheme="majorHAnsi" w:cstheme="majorHAnsi"/>
          <w:iCs/>
          <w:sz w:val="24"/>
          <w:szCs w:val="24"/>
        </w:rPr>
      </w:pPr>
      <w:r w:rsidRPr="00DE47BA">
        <w:rPr>
          <w:rFonts w:asciiTheme="majorHAnsi" w:hAnsiTheme="majorHAnsi" w:cstheme="majorHAnsi"/>
          <w:sz w:val="24"/>
          <w:szCs w:val="24"/>
        </w:rPr>
        <w:t>The school will authorise the absence of a Traveller pupil of no fixed abode who is unable to attend school because they are travelling with their parent who is engaged in a</w:t>
      </w:r>
      <w:r w:rsidRPr="00DE47BA">
        <w:rPr>
          <w:rFonts w:asciiTheme="majorHAnsi" w:hAnsiTheme="majorHAnsi" w:cstheme="majorHAnsi"/>
          <w:iCs/>
          <w:sz w:val="24"/>
          <w:szCs w:val="24"/>
        </w:rPr>
        <w:t xml:space="preserve"> trade or business of such a nature as to require them to travel from place to place. This is subject to certain limits, depending on the child’s age and number of sessions absent. The school will discuss cases individually with Traveller parents as necessary. Parents should let the school know of their plans as far in advance as possible. Authorised Traveller absence will be recorded appropriately in the register. </w:t>
      </w:r>
    </w:p>
    <w:p w14:paraId="77260571"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To help ensure continuity of education for Traveller children, wherever possible, the child should attend school elsewhere when their family is travelling for occupational purposes. In </w:t>
      </w:r>
      <w:r w:rsidR="002451C8" w:rsidRPr="00DE47BA">
        <w:rPr>
          <w:rFonts w:asciiTheme="majorHAnsi" w:hAnsiTheme="majorHAnsi" w:cstheme="majorHAnsi"/>
          <w:sz w:val="24"/>
          <w:szCs w:val="24"/>
        </w:rPr>
        <w:t xml:space="preserve">such situations </w:t>
      </w:r>
      <w:r w:rsidRPr="00DE47BA">
        <w:rPr>
          <w:rFonts w:asciiTheme="majorHAnsi" w:hAnsiTheme="majorHAnsi" w:cstheme="majorHAnsi"/>
          <w:sz w:val="24"/>
          <w:szCs w:val="24"/>
        </w:rPr>
        <w:t>the child will be dual registered at that school and this school</w:t>
      </w:r>
      <w:r w:rsidR="00B563D2" w:rsidRPr="00DE47BA">
        <w:rPr>
          <w:rFonts w:asciiTheme="majorHAnsi" w:hAnsiTheme="majorHAnsi" w:cstheme="majorHAnsi"/>
          <w:sz w:val="24"/>
          <w:szCs w:val="24"/>
        </w:rPr>
        <w:t xml:space="preserve"> will remain</w:t>
      </w:r>
      <w:r w:rsidRPr="00DE47BA">
        <w:rPr>
          <w:rFonts w:asciiTheme="majorHAnsi" w:hAnsiTheme="majorHAnsi" w:cstheme="majorHAnsi"/>
          <w:sz w:val="24"/>
          <w:szCs w:val="24"/>
        </w:rPr>
        <w:t xml:space="preserve"> their ‘main’ school.</w:t>
      </w:r>
    </w:p>
    <w:p w14:paraId="08ABC5CD"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Children from Gypsy, Roma and Traveller communities whose families do not travel for occupational purposes are expected to register at school and attend as </w:t>
      </w:r>
      <w:r w:rsidR="00056AAE" w:rsidRPr="00DE47BA">
        <w:rPr>
          <w:rFonts w:asciiTheme="majorHAnsi" w:hAnsiTheme="majorHAnsi" w:cstheme="majorHAnsi"/>
          <w:sz w:val="24"/>
          <w:szCs w:val="24"/>
        </w:rPr>
        <w:t>all other peers.</w:t>
      </w:r>
      <w:r w:rsidRPr="00DE47BA">
        <w:rPr>
          <w:rFonts w:asciiTheme="majorHAnsi" w:hAnsiTheme="majorHAnsi" w:cstheme="majorHAnsi"/>
          <w:sz w:val="24"/>
          <w:szCs w:val="24"/>
        </w:rPr>
        <w:t xml:space="preserve"> They are subject to the same rules as other children in terms of the requirement to attend school regularly. </w:t>
      </w:r>
    </w:p>
    <w:p w14:paraId="40D005CA" w14:textId="77777777" w:rsidR="00D42801" w:rsidRPr="00DE47BA" w:rsidRDefault="00D42801" w:rsidP="00D42801">
      <w:pPr>
        <w:pStyle w:val="Heading3"/>
        <w:spacing w:before="120" w:after="240"/>
        <w:rPr>
          <w:rFonts w:cstheme="majorHAnsi"/>
          <w:b/>
          <w:bCs/>
          <w:color w:val="0070C0"/>
        </w:rPr>
      </w:pPr>
      <w:bookmarkStart w:id="13" w:name="_Toc520359784"/>
      <w:r w:rsidRPr="00DE47BA">
        <w:rPr>
          <w:rFonts w:cstheme="majorHAnsi"/>
          <w:b/>
          <w:bCs/>
          <w:color w:val="0070C0"/>
        </w:rPr>
        <w:lastRenderedPageBreak/>
        <w:t xml:space="preserve">3.5 </w:t>
      </w:r>
      <w:bookmarkEnd w:id="13"/>
      <w:r w:rsidRPr="00DE47BA">
        <w:rPr>
          <w:rFonts w:cstheme="majorHAnsi"/>
          <w:b/>
          <w:bCs/>
          <w:color w:val="0070C0"/>
        </w:rPr>
        <w:t>Suspensions</w:t>
      </w:r>
      <w:r w:rsidR="000F1CDC" w:rsidRPr="00DE47BA">
        <w:rPr>
          <w:rFonts w:cstheme="majorHAnsi"/>
          <w:b/>
          <w:bCs/>
          <w:color w:val="0070C0"/>
        </w:rPr>
        <w:t xml:space="preserve"> </w:t>
      </w:r>
    </w:p>
    <w:p w14:paraId="077AF8B1"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If the school decides to send a pupil home due to their behaviour, this will be recorded as an Exclusion. The school will follow the current </w:t>
      </w:r>
      <w:hyperlink r:id="rId19" w:history="1">
        <w:r w:rsidRPr="00DE47BA">
          <w:rPr>
            <w:rStyle w:val="Hyperlink"/>
            <w:rFonts w:asciiTheme="majorHAnsi" w:hAnsiTheme="majorHAnsi" w:cstheme="majorHAnsi"/>
            <w:sz w:val="24"/>
            <w:szCs w:val="24"/>
          </w:rPr>
          <w:t>DfE’s statutory guidance on exclusions</w:t>
        </w:r>
      </w:hyperlink>
      <w:r w:rsidRPr="00DE47BA">
        <w:rPr>
          <w:rFonts w:asciiTheme="majorHAnsi" w:hAnsiTheme="majorHAnsi" w:cstheme="majorHAnsi"/>
          <w:sz w:val="24"/>
          <w:szCs w:val="24"/>
        </w:rPr>
        <w:t>.</w:t>
      </w:r>
    </w:p>
    <w:p w14:paraId="13A35DC5" w14:textId="77777777" w:rsidR="00D42801" w:rsidRPr="00DE47BA" w:rsidRDefault="00D42801" w:rsidP="00D42801">
      <w:pPr>
        <w:autoSpaceDE w:val="0"/>
        <w:autoSpaceDN w:val="0"/>
        <w:adjustRightInd w:val="0"/>
        <w:spacing w:before="120" w:after="240"/>
        <w:rPr>
          <w:rFonts w:asciiTheme="majorHAnsi" w:hAnsiTheme="majorHAnsi" w:cstheme="majorHAnsi"/>
          <w:color w:val="FF0000"/>
          <w:sz w:val="24"/>
          <w:szCs w:val="24"/>
        </w:rPr>
      </w:pPr>
      <w:r w:rsidRPr="00DE47BA">
        <w:rPr>
          <w:rFonts w:asciiTheme="majorHAnsi" w:hAnsiTheme="majorHAnsi" w:cstheme="majorHAnsi"/>
          <w:sz w:val="24"/>
          <w:szCs w:val="24"/>
        </w:rPr>
        <w:t xml:space="preserve">Any exclusion </w:t>
      </w:r>
      <w:r w:rsidRPr="00DE47BA">
        <w:rPr>
          <w:rFonts w:asciiTheme="majorHAnsi" w:hAnsiTheme="majorHAnsi" w:cstheme="majorHAnsi"/>
          <w:b/>
          <w:bCs/>
          <w:sz w:val="24"/>
          <w:szCs w:val="24"/>
        </w:rPr>
        <w:t>must</w:t>
      </w:r>
      <w:r w:rsidRPr="00DE47BA">
        <w:rPr>
          <w:rFonts w:asciiTheme="majorHAnsi" w:hAnsiTheme="majorHAnsi" w:cstheme="majorHAnsi"/>
          <w:sz w:val="24"/>
          <w:szCs w:val="24"/>
        </w:rPr>
        <w:t xml:space="preserve"> be agreed by the headteacher.</w:t>
      </w:r>
    </w:p>
    <w:p w14:paraId="7D50FC45"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The school will notify the parent of the exclusion in writing. If the pupil is a Child in Care, the school will notify the pupil’s carer, social worker and the</w:t>
      </w:r>
      <w:r w:rsidR="00BE1C26" w:rsidRPr="00DE47BA">
        <w:rPr>
          <w:rFonts w:asciiTheme="majorHAnsi" w:hAnsiTheme="majorHAnsi" w:cstheme="majorHAnsi"/>
          <w:sz w:val="24"/>
          <w:szCs w:val="24"/>
        </w:rPr>
        <w:t xml:space="preserve"> </w:t>
      </w:r>
      <w:r w:rsidRPr="00DE47BA">
        <w:rPr>
          <w:rFonts w:asciiTheme="majorHAnsi" w:hAnsiTheme="majorHAnsi" w:cstheme="majorHAnsi"/>
          <w:sz w:val="24"/>
          <w:szCs w:val="24"/>
        </w:rPr>
        <w:t xml:space="preserve">Virtual School. In other instances, where a pupil is open to Children’s Social Care for any reason, the school will also inform their allocated social worker. </w:t>
      </w:r>
    </w:p>
    <w:p w14:paraId="26EADBA1" w14:textId="57A74A19" w:rsidR="00D42801" w:rsidRPr="00DE47BA" w:rsidRDefault="00D42801" w:rsidP="00D42801">
      <w:pPr>
        <w:autoSpaceDE w:val="0"/>
        <w:autoSpaceDN w:val="0"/>
        <w:adjustRightInd w:val="0"/>
        <w:spacing w:before="120" w:after="240"/>
        <w:rPr>
          <w:rFonts w:asciiTheme="majorHAnsi" w:hAnsiTheme="majorHAnsi" w:cstheme="majorHAnsi"/>
          <w:color w:val="FF0000"/>
          <w:sz w:val="24"/>
          <w:szCs w:val="24"/>
        </w:rPr>
      </w:pPr>
      <w:r w:rsidRPr="00DE47BA">
        <w:rPr>
          <w:rFonts w:asciiTheme="majorHAnsi" w:hAnsiTheme="majorHAnsi" w:cstheme="majorHAnsi"/>
          <w:sz w:val="24"/>
          <w:szCs w:val="24"/>
        </w:rPr>
        <w:t xml:space="preserve">The pupil must be collected from the school office by the parent or another authorised </w:t>
      </w:r>
      <w:proofErr w:type="gramStart"/>
      <w:r w:rsidRPr="00DE47BA">
        <w:rPr>
          <w:rFonts w:asciiTheme="majorHAnsi" w:hAnsiTheme="majorHAnsi" w:cstheme="majorHAnsi"/>
          <w:sz w:val="24"/>
          <w:szCs w:val="24"/>
        </w:rPr>
        <w:t>adult, and</w:t>
      </w:r>
      <w:proofErr w:type="gramEnd"/>
      <w:r w:rsidRPr="00DE47BA">
        <w:rPr>
          <w:rFonts w:asciiTheme="majorHAnsi" w:hAnsiTheme="majorHAnsi" w:cstheme="majorHAnsi"/>
          <w:sz w:val="24"/>
          <w:szCs w:val="24"/>
        </w:rPr>
        <w:t xml:space="preserve"> signed out in the ‘signing out’ book. No pupil will be allowed to leave the school site without parental confirmation. </w:t>
      </w:r>
    </w:p>
    <w:p w14:paraId="1AF86D02" w14:textId="77777777" w:rsidR="00D42801" w:rsidRPr="00DE47BA" w:rsidRDefault="00D42801" w:rsidP="00D42801">
      <w:pPr>
        <w:pStyle w:val="Heading2"/>
        <w:spacing w:before="120" w:after="240"/>
        <w:rPr>
          <w:rFonts w:cstheme="majorHAnsi"/>
          <w:sz w:val="24"/>
          <w:szCs w:val="24"/>
        </w:rPr>
      </w:pPr>
      <w:bookmarkStart w:id="14" w:name="_Toc520359785"/>
      <w:r w:rsidRPr="00DE47BA">
        <w:rPr>
          <w:rFonts w:cstheme="majorHAnsi"/>
          <w:sz w:val="24"/>
          <w:szCs w:val="24"/>
        </w:rPr>
        <w:t>4. First Day of Absence Response</w:t>
      </w:r>
      <w:bookmarkEnd w:id="14"/>
    </w:p>
    <w:p w14:paraId="4C1EE0EA" w14:textId="77777777" w:rsidR="00D72669" w:rsidRPr="00D72669" w:rsidRDefault="00D72669" w:rsidP="00D42801">
      <w:pPr>
        <w:autoSpaceDE w:val="0"/>
        <w:autoSpaceDN w:val="0"/>
        <w:adjustRightInd w:val="0"/>
        <w:spacing w:before="120" w:after="240"/>
        <w:rPr>
          <w:rFonts w:asciiTheme="majorHAnsi" w:hAnsiTheme="majorHAnsi" w:cstheme="majorHAnsi"/>
          <w:sz w:val="24"/>
          <w:szCs w:val="24"/>
        </w:rPr>
      </w:pPr>
      <w:r w:rsidRPr="00D72669">
        <w:rPr>
          <w:rFonts w:asciiTheme="majorHAnsi" w:hAnsiTheme="majorHAnsi" w:cstheme="majorHAnsi"/>
          <w:sz w:val="24"/>
          <w:szCs w:val="24"/>
        </w:rPr>
        <w:t xml:space="preserve">First day absence calling is in operation. A member of office staff will contact the primary contact and ask for a reason for absence. Note of outcome is logged on file. If </w:t>
      </w:r>
      <w:proofErr w:type="gramStart"/>
      <w:r w:rsidRPr="00D72669">
        <w:rPr>
          <w:rFonts w:asciiTheme="majorHAnsi" w:hAnsiTheme="majorHAnsi" w:cstheme="majorHAnsi"/>
          <w:sz w:val="24"/>
          <w:szCs w:val="24"/>
        </w:rPr>
        <w:t>the  parent</w:t>
      </w:r>
      <w:proofErr w:type="gramEnd"/>
      <w:r w:rsidRPr="00D72669">
        <w:rPr>
          <w:rFonts w:asciiTheme="majorHAnsi" w:hAnsiTheme="majorHAnsi" w:cstheme="majorHAnsi"/>
          <w:sz w:val="24"/>
          <w:szCs w:val="24"/>
        </w:rPr>
        <w:t>/ career is not contactable or does not return call, the absence will not be authorised. It may be necessary to contact another named contact for vulnerable families. Any extended absence the CME procedures would be followed.</w:t>
      </w:r>
    </w:p>
    <w:p w14:paraId="49DF1D98" w14:textId="17CC94ED" w:rsidR="00D42801" w:rsidRPr="00D72669" w:rsidRDefault="00D42801" w:rsidP="00D42801">
      <w:pPr>
        <w:autoSpaceDE w:val="0"/>
        <w:autoSpaceDN w:val="0"/>
        <w:adjustRightInd w:val="0"/>
        <w:spacing w:before="120" w:after="240"/>
        <w:rPr>
          <w:rFonts w:asciiTheme="majorHAnsi" w:hAnsiTheme="majorHAnsi" w:cstheme="majorHAnsi"/>
          <w:sz w:val="24"/>
          <w:szCs w:val="24"/>
        </w:rPr>
      </w:pPr>
      <w:r w:rsidRPr="00D72669">
        <w:rPr>
          <w:rFonts w:asciiTheme="majorHAnsi" w:hAnsiTheme="majorHAnsi" w:cstheme="majorHAnsi"/>
          <w:sz w:val="24"/>
          <w:szCs w:val="24"/>
        </w:rPr>
        <w:t xml:space="preserve"> Parents will be asked to supply details of </w:t>
      </w:r>
      <w:r w:rsidRPr="00D72669">
        <w:rPr>
          <w:rFonts w:asciiTheme="majorHAnsi" w:hAnsiTheme="majorHAnsi" w:cstheme="majorHAnsi"/>
          <w:b/>
          <w:bCs/>
          <w:sz w:val="24"/>
          <w:szCs w:val="24"/>
        </w:rPr>
        <w:t>at least three</w:t>
      </w:r>
      <w:r w:rsidRPr="00D72669">
        <w:rPr>
          <w:rFonts w:asciiTheme="majorHAnsi" w:hAnsiTheme="majorHAnsi" w:cstheme="majorHAnsi"/>
          <w:sz w:val="24"/>
          <w:szCs w:val="24"/>
        </w:rPr>
        <w:t xml:space="preserve"> people who can be contacted in an emergency, and these details will be reviewed on </w:t>
      </w:r>
      <w:proofErr w:type="gramStart"/>
      <w:r w:rsidRPr="00D72669">
        <w:rPr>
          <w:rFonts w:asciiTheme="majorHAnsi" w:hAnsiTheme="majorHAnsi" w:cstheme="majorHAnsi"/>
          <w:sz w:val="24"/>
          <w:szCs w:val="24"/>
        </w:rPr>
        <w:t>a</w:t>
      </w:r>
      <w:proofErr w:type="gramEnd"/>
      <w:r w:rsidRPr="00D72669">
        <w:rPr>
          <w:rFonts w:asciiTheme="majorHAnsi" w:hAnsiTheme="majorHAnsi" w:cstheme="majorHAnsi"/>
          <w:sz w:val="24"/>
          <w:szCs w:val="24"/>
        </w:rPr>
        <w:t xml:space="preserve"> </w:t>
      </w:r>
      <w:r w:rsidR="00D72669" w:rsidRPr="00D72669">
        <w:rPr>
          <w:rFonts w:asciiTheme="majorHAnsi" w:hAnsiTheme="majorHAnsi" w:cstheme="majorHAnsi"/>
          <w:sz w:val="24"/>
          <w:szCs w:val="24"/>
        </w:rPr>
        <w:t>annual</w:t>
      </w:r>
      <w:r w:rsidRPr="00D72669">
        <w:rPr>
          <w:rFonts w:asciiTheme="majorHAnsi" w:hAnsiTheme="majorHAnsi" w:cstheme="majorHAnsi"/>
          <w:sz w:val="24"/>
          <w:szCs w:val="24"/>
        </w:rPr>
        <w:t xml:space="preserve"> basis through </w:t>
      </w:r>
      <w:r w:rsidR="00D72669" w:rsidRPr="00D72669">
        <w:rPr>
          <w:rFonts w:asciiTheme="majorHAnsi" w:hAnsiTheme="majorHAnsi" w:cstheme="majorHAnsi"/>
          <w:sz w:val="24"/>
          <w:szCs w:val="24"/>
        </w:rPr>
        <w:t xml:space="preserve">data collection forms, however if any parent experiences a change in </w:t>
      </w:r>
      <w:r w:rsidR="00480677" w:rsidRPr="00D72669">
        <w:rPr>
          <w:rFonts w:asciiTheme="majorHAnsi" w:hAnsiTheme="majorHAnsi" w:cstheme="majorHAnsi"/>
          <w:sz w:val="24"/>
          <w:szCs w:val="24"/>
        </w:rPr>
        <w:t>circumstances,</w:t>
      </w:r>
      <w:r w:rsidR="00D72669" w:rsidRPr="00D72669">
        <w:rPr>
          <w:rFonts w:asciiTheme="majorHAnsi" w:hAnsiTheme="majorHAnsi" w:cstheme="majorHAnsi"/>
          <w:sz w:val="24"/>
          <w:szCs w:val="24"/>
        </w:rPr>
        <w:t xml:space="preserve"> please let the school office know.</w:t>
      </w:r>
    </w:p>
    <w:p w14:paraId="0F7F36CD" w14:textId="563CDD24"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If the school is unable to contact any of the emergency numbers </w:t>
      </w:r>
      <w:r w:rsidR="00480677" w:rsidRPr="00DE47BA">
        <w:rPr>
          <w:rFonts w:asciiTheme="majorHAnsi" w:hAnsiTheme="majorHAnsi" w:cstheme="majorHAnsi"/>
          <w:sz w:val="24"/>
          <w:szCs w:val="24"/>
        </w:rPr>
        <w:t>provided and</w:t>
      </w:r>
      <w:r w:rsidRPr="00DE47BA">
        <w:rPr>
          <w:rFonts w:asciiTheme="majorHAnsi" w:hAnsiTheme="majorHAnsi" w:cstheme="majorHAnsi"/>
          <w:sz w:val="24"/>
          <w:szCs w:val="24"/>
        </w:rPr>
        <w:t xml:space="preserve"> is concerned for the welfare </w:t>
      </w:r>
      <w:r w:rsidR="003A7EC3" w:rsidRPr="00DE47BA">
        <w:rPr>
          <w:rFonts w:asciiTheme="majorHAnsi" w:hAnsiTheme="majorHAnsi" w:cstheme="majorHAnsi"/>
          <w:sz w:val="24"/>
          <w:szCs w:val="24"/>
        </w:rPr>
        <w:t xml:space="preserve">and safety </w:t>
      </w:r>
      <w:r w:rsidRPr="00DE47BA">
        <w:rPr>
          <w:rFonts w:asciiTheme="majorHAnsi" w:hAnsiTheme="majorHAnsi" w:cstheme="majorHAnsi"/>
          <w:sz w:val="24"/>
          <w:szCs w:val="24"/>
        </w:rPr>
        <w:t xml:space="preserve">of </w:t>
      </w:r>
      <w:r w:rsidR="003A7EC3" w:rsidRPr="00DE47BA">
        <w:rPr>
          <w:rFonts w:asciiTheme="majorHAnsi" w:hAnsiTheme="majorHAnsi" w:cstheme="majorHAnsi"/>
          <w:sz w:val="24"/>
          <w:szCs w:val="24"/>
        </w:rPr>
        <w:t xml:space="preserve">a </w:t>
      </w:r>
      <w:r w:rsidRPr="00DE47BA">
        <w:rPr>
          <w:rFonts w:asciiTheme="majorHAnsi" w:hAnsiTheme="majorHAnsi" w:cstheme="majorHAnsi"/>
          <w:sz w:val="24"/>
          <w:szCs w:val="24"/>
        </w:rPr>
        <w:t xml:space="preserve">pupil, we may request a </w:t>
      </w:r>
      <w:r w:rsidR="003A7EC3" w:rsidRPr="00DE47BA">
        <w:rPr>
          <w:rFonts w:asciiTheme="majorHAnsi" w:hAnsiTheme="majorHAnsi" w:cstheme="majorHAnsi"/>
          <w:sz w:val="24"/>
          <w:szCs w:val="24"/>
        </w:rPr>
        <w:t>w</w:t>
      </w:r>
      <w:r w:rsidRPr="00DE47BA">
        <w:rPr>
          <w:rFonts w:asciiTheme="majorHAnsi" w:hAnsiTheme="majorHAnsi" w:cstheme="majorHAnsi"/>
          <w:sz w:val="24"/>
          <w:szCs w:val="24"/>
        </w:rPr>
        <w:t xml:space="preserve">elfare </w:t>
      </w:r>
      <w:r w:rsidR="00B61CB2" w:rsidRPr="00DE47BA">
        <w:rPr>
          <w:rFonts w:asciiTheme="majorHAnsi" w:hAnsiTheme="majorHAnsi" w:cstheme="majorHAnsi"/>
          <w:sz w:val="24"/>
          <w:szCs w:val="24"/>
        </w:rPr>
        <w:t>c</w:t>
      </w:r>
      <w:r w:rsidRPr="00DE47BA">
        <w:rPr>
          <w:rFonts w:asciiTheme="majorHAnsi" w:hAnsiTheme="majorHAnsi" w:cstheme="majorHAnsi"/>
          <w:sz w:val="24"/>
          <w:szCs w:val="24"/>
        </w:rPr>
        <w:t>heck from the police.</w:t>
      </w:r>
    </w:p>
    <w:p w14:paraId="1E65FD23" w14:textId="77777777" w:rsidR="00D42801" w:rsidRPr="00DE47BA" w:rsidRDefault="00D42801" w:rsidP="00D42801">
      <w:pPr>
        <w:pStyle w:val="Heading2"/>
        <w:spacing w:before="120" w:after="240"/>
        <w:rPr>
          <w:rFonts w:cstheme="majorHAnsi"/>
          <w:sz w:val="24"/>
          <w:szCs w:val="24"/>
        </w:rPr>
      </w:pPr>
      <w:bookmarkStart w:id="15" w:name="_Toc520359786"/>
      <w:r w:rsidRPr="00DE47BA">
        <w:rPr>
          <w:rFonts w:cstheme="majorHAnsi"/>
          <w:sz w:val="24"/>
          <w:szCs w:val="24"/>
        </w:rPr>
        <w:t>5. Rewarding Good and Improved Attendance</w:t>
      </w:r>
      <w:bookmarkEnd w:id="15"/>
    </w:p>
    <w:p w14:paraId="0C4796AB" w14:textId="76805847" w:rsidR="00D72669" w:rsidRPr="00D72669" w:rsidRDefault="00D72669" w:rsidP="00D72669">
      <w:pPr>
        <w:pStyle w:val="NoSpacing"/>
        <w:rPr>
          <w:rFonts w:asciiTheme="majorHAnsi" w:hAnsiTheme="majorHAnsi" w:cstheme="majorHAnsi"/>
          <w:sz w:val="24"/>
          <w:szCs w:val="24"/>
        </w:rPr>
      </w:pPr>
      <w:bookmarkStart w:id="16" w:name="_Toc520359787"/>
      <w:r w:rsidRPr="00D72669">
        <w:rPr>
          <w:rFonts w:asciiTheme="majorHAnsi" w:hAnsiTheme="majorHAnsi" w:cstheme="majorHAnsi"/>
          <w:sz w:val="24"/>
          <w:szCs w:val="24"/>
        </w:rPr>
        <w:t>Pupils achieving full attendance are publicly recognised and rewarded</w:t>
      </w:r>
      <w:r>
        <w:rPr>
          <w:rFonts w:asciiTheme="majorHAnsi" w:hAnsiTheme="majorHAnsi" w:cstheme="majorHAnsi"/>
          <w:sz w:val="24"/>
          <w:szCs w:val="24"/>
        </w:rPr>
        <w:t xml:space="preserve"> o</w:t>
      </w:r>
      <w:r w:rsidRPr="00D72669">
        <w:rPr>
          <w:rFonts w:asciiTheme="majorHAnsi" w:hAnsiTheme="majorHAnsi" w:cstheme="majorHAnsi"/>
          <w:sz w:val="24"/>
          <w:szCs w:val="24"/>
        </w:rPr>
        <w:t>n a half termly basis. Assemblies/displays/certificates/special awards are regular aspects of school life.</w:t>
      </w:r>
    </w:p>
    <w:p w14:paraId="63FFD7C7" w14:textId="2D670313" w:rsidR="00D72669" w:rsidRPr="00D72669" w:rsidRDefault="00D72669" w:rsidP="00D72669">
      <w:pPr>
        <w:rPr>
          <w:rFonts w:asciiTheme="majorHAnsi" w:hAnsiTheme="majorHAnsi" w:cstheme="majorHAnsi"/>
          <w:sz w:val="24"/>
          <w:szCs w:val="24"/>
        </w:rPr>
      </w:pPr>
      <w:r w:rsidRPr="00D72669">
        <w:rPr>
          <w:rFonts w:asciiTheme="majorHAnsi" w:hAnsiTheme="majorHAnsi" w:cstheme="majorHAnsi"/>
          <w:sz w:val="24"/>
          <w:szCs w:val="24"/>
        </w:rPr>
        <w:t>Classes who have achieved a weekly full attendance will be rewarded in school with extra playtime. The class with the highest attendance (or most improved attendance) each half term will be rewarded with a non- uniform day</w:t>
      </w:r>
      <w:r>
        <w:rPr>
          <w:rFonts w:asciiTheme="majorHAnsi" w:hAnsiTheme="majorHAnsi" w:cstheme="majorHAnsi"/>
          <w:sz w:val="24"/>
          <w:szCs w:val="24"/>
        </w:rPr>
        <w:t xml:space="preserve">. 100% attendance is rewarded at the end of the school year. </w:t>
      </w:r>
    </w:p>
    <w:p w14:paraId="0B8F085E" w14:textId="315D512C" w:rsidR="00D42801" w:rsidRPr="00DE47BA" w:rsidRDefault="00D42801" w:rsidP="00D42801">
      <w:pPr>
        <w:pStyle w:val="Heading2"/>
        <w:spacing w:before="120" w:after="240"/>
        <w:rPr>
          <w:rFonts w:cstheme="majorHAnsi"/>
          <w:sz w:val="24"/>
          <w:szCs w:val="24"/>
        </w:rPr>
      </w:pPr>
      <w:r w:rsidRPr="00DE47BA">
        <w:rPr>
          <w:rFonts w:cstheme="majorHAnsi"/>
          <w:sz w:val="24"/>
          <w:szCs w:val="24"/>
        </w:rPr>
        <w:t>6. Leave of Absence Requests – ‘Exceptional Circumstances’</w:t>
      </w:r>
      <w:bookmarkEnd w:id="16"/>
    </w:p>
    <w:p w14:paraId="0940B2AD" w14:textId="77777777" w:rsidR="00D42801" w:rsidRPr="00DE47BA" w:rsidRDefault="00D42801"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b/>
          <w:sz w:val="24"/>
          <w:szCs w:val="24"/>
        </w:rPr>
        <w:t>The law does not grant parents the automatic right to take their child out of school during term time</w:t>
      </w:r>
      <w:r w:rsidR="007E4747" w:rsidRPr="00DE47BA">
        <w:rPr>
          <w:rFonts w:asciiTheme="majorHAnsi" w:hAnsiTheme="majorHAnsi" w:cstheme="majorHAnsi"/>
          <w:b/>
          <w:sz w:val="24"/>
          <w:szCs w:val="24"/>
        </w:rPr>
        <w:t>.</w:t>
      </w:r>
    </w:p>
    <w:p w14:paraId="121356FD" w14:textId="54DE73CE" w:rsidR="00D42801" w:rsidRPr="00DE47BA" w:rsidRDefault="007E4747" w:rsidP="00D42801">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In line with DfE expectations o</w:t>
      </w:r>
      <w:r w:rsidR="00D42801" w:rsidRPr="00DE47BA">
        <w:rPr>
          <w:rFonts w:asciiTheme="majorHAnsi" w:hAnsiTheme="majorHAnsi" w:cstheme="majorHAnsi"/>
          <w:sz w:val="24"/>
          <w:szCs w:val="24"/>
        </w:rPr>
        <w:t xml:space="preserve">nly </w:t>
      </w:r>
      <w:r w:rsidRPr="00DE47BA">
        <w:rPr>
          <w:rFonts w:asciiTheme="majorHAnsi" w:hAnsiTheme="majorHAnsi" w:cstheme="majorHAnsi"/>
          <w:sz w:val="24"/>
          <w:szCs w:val="24"/>
        </w:rPr>
        <w:t xml:space="preserve">very </w:t>
      </w:r>
      <w:r w:rsidR="00D42801" w:rsidRPr="00DE47BA">
        <w:rPr>
          <w:rFonts w:asciiTheme="majorHAnsi" w:hAnsiTheme="majorHAnsi" w:cstheme="majorHAnsi"/>
          <w:sz w:val="24"/>
          <w:szCs w:val="24"/>
        </w:rPr>
        <w:t xml:space="preserve">exceptional circumstances </w:t>
      </w:r>
      <w:r w:rsidR="009D703D" w:rsidRPr="00DE47BA">
        <w:rPr>
          <w:rFonts w:asciiTheme="majorHAnsi" w:hAnsiTheme="majorHAnsi" w:cstheme="majorHAnsi"/>
          <w:sz w:val="24"/>
          <w:szCs w:val="24"/>
        </w:rPr>
        <w:t xml:space="preserve">will </w:t>
      </w:r>
      <w:r w:rsidR="00D42801" w:rsidRPr="00DE47BA">
        <w:rPr>
          <w:rFonts w:asciiTheme="majorHAnsi" w:hAnsiTheme="majorHAnsi" w:cstheme="majorHAnsi"/>
          <w:sz w:val="24"/>
          <w:szCs w:val="24"/>
        </w:rPr>
        <w:t xml:space="preserve">warrant an authorised leave of absence. The school will </w:t>
      </w:r>
      <w:r w:rsidR="00AC3EB1" w:rsidRPr="00DE47BA">
        <w:rPr>
          <w:rFonts w:asciiTheme="majorHAnsi" w:hAnsiTheme="majorHAnsi" w:cstheme="majorHAnsi"/>
          <w:sz w:val="24"/>
          <w:szCs w:val="24"/>
        </w:rPr>
        <w:t>review</w:t>
      </w:r>
      <w:r w:rsidR="00D42801" w:rsidRPr="00DE47BA">
        <w:rPr>
          <w:rFonts w:asciiTheme="majorHAnsi" w:hAnsiTheme="majorHAnsi" w:cstheme="majorHAnsi"/>
          <w:sz w:val="24"/>
          <w:szCs w:val="24"/>
        </w:rPr>
        <w:t xml:space="preserve"> each application individually, </w:t>
      </w:r>
      <w:r w:rsidR="00224F8A" w:rsidRPr="00DE47BA">
        <w:rPr>
          <w:rFonts w:asciiTheme="majorHAnsi" w:hAnsiTheme="majorHAnsi" w:cstheme="majorHAnsi"/>
          <w:sz w:val="24"/>
          <w:szCs w:val="24"/>
        </w:rPr>
        <w:t>considering</w:t>
      </w:r>
      <w:r w:rsidR="00D42801" w:rsidRPr="00DE47BA">
        <w:rPr>
          <w:rFonts w:asciiTheme="majorHAnsi" w:hAnsiTheme="majorHAnsi" w:cstheme="majorHAnsi"/>
          <w:sz w:val="24"/>
          <w:szCs w:val="24"/>
        </w:rPr>
        <w:t xml:space="preserve"> the specific facts and circumstances and relevant background context behind the request. The request must be made by the parent with whom the child normally lives, and permission must be sought in advance. The school will not grant leave of absence unless there are exceptional circumstances. The school must be satisfied that there are exceptional circumstances, based on </w:t>
      </w:r>
      <w:r w:rsidR="00D42801" w:rsidRPr="00DE47BA">
        <w:rPr>
          <w:rFonts w:asciiTheme="majorHAnsi" w:hAnsiTheme="majorHAnsi" w:cstheme="majorHAnsi"/>
          <w:sz w:val="24"/>
          <w:szCs w:val="24"/>
        </w:rPr>
        <w:lastRenderedPageBreak/>
        <w:t xml:space="preserve">the individual facts and circumstances of the case; following consultation with other staff as required, including the </w:t>
      </w:r>
      <w:r w:rsidR="007C619E" w:rsidRPr="00DE47BA">
        <w:rPr>
          <w:rFonts w:asciiTheme="majorHAnsi" w:hAnsiTheme="majorHAnsi" w:cstheme="majorHAnsi"/>
          <w:sz w:val="24"/>
          <w:szCs w:val="24"/>
        </w:rPr>
        <w:t>Attendanc</w:t>
      </w:r>
      <w:r w:rsidR="00AC2344" w:rsidRPr="00DE47BA">
        <w:rPr>
          <w:rFonts w:asciiTheme="majorHAnsi" w:hAnsiTheme="majorHAnsi" w:cstheme="majorHAnsi"/>
          <w:sz w:val="24"/>
          <w:szCs w:val="24"/>
        </w:rPr>
        <w:t>e/</w:t>
      </w:r>
      <w:r w:rsidR="00D42801" w:rsidRPr="00DE47BA">
        <w:rPr>
          <w:rFonts w:asciiTheme="majorHAnsi" w:hAnsiTheme="majorHAnsi" w:cstheme="majorHAnsi"/>
          <w:sz w:val="24"/>
          <w:szCs w:val="24"/>
        </w:rPr>
        <w:t>Designated Safeguarding Lead</w:t>
      </w:r>
      <w:r w:rsidR="00AC2344" w:rsidRPr="00DE47BA">
        <w:rPr>
          <w:rFonts w:asciiTheme="majorHAnsi" w:hAnsiTheme="majorHAnsi" w:cstheme="majorHAnsi"/>
          <w:sz w:val="24"/>
          <w:szCs w:val="24"/>
        </w:rPr>
        <w:t>/Governors</w:t>
      </w:r>
      <w:r w:rsidR="00D42801" w:rsidRPr="00DE47BA">
        <w:rPr>
          <w:rFonts w:asciiTheme="majorHAnsi" w:hAnsiTheme="majorHAnsi" w:cstheme="majorHAnsi"/>
          <w:sz w:val="24"/>
          <w:szCs w:val="24"/>
        </w:rPr>
        <w:t xml:space="preserve">. </w:t>
      </w:r>
      <w:r w:rsidR="009C52B1" w:rsidRPr="00DE47BA">
        <w:rPr>
          <w:rFonts w:asciiTheme="majorHAnsi" w:hAnsiTheme="majorHAnsi" w:cstheme="majorHAnsi"/>
          <w:sz w:val="24"/>
          <w:szCs w:val="24"/>
        </w:rPr>
        <w:t>If any</w:t>
      </w:r>
      <w:r w:rsidR="00D42801" w:rsidRPr="00DE47BA">
        <w:rPr>
          <w:rFonts w:asciiTheme="majorHAnsi" w:hAnsiTheme="majorHAnsi" w:cstheme="majorHAnsi"/>
          <w:sz w:val="24"/>
          <w:szCs w:val="24"/>
        </w:rPr>
        <w:t xml:space="preserve"> leave of absence is granted, the school will determine the number of days the pupil can be away from school. A leave of absence is granted entirely at the school’s discretion. </w:t>
      </w:r>
    </w:p>
    <w:p w14:paraId="0AFCEDF9" w14:textId="750D98D9" w:rsidR="00D42801" w:rsidRPr="00DE47BA" w:rsidRDefault="00D42801" w:rsidP="00D42801">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Circumstances which could be authorised include significant family emergencies or funerals. However, parents will also be aware that, wherever possible, it can be better for children to continue to attend school normally during difficult family times.</w:t>
      </w:r>
      <w:r w:rsidR="00FD6572" w:rsidRPr="00DE47BA">
        <w:rPr>
          <w:rFonts w:asciiTheme="majorHAnsi" w:hAnsiTheme="majorHAnsi" w:cstheme="majorHAnsi"/>
          <w:color w:val="FF0000"/>
        </w:rPr>
        <w:t xml:space="preserve"> </w:t>
      </w:r>
    </w:p>
    <w:p w14:paraId="24421691" w14:textId="434F1DBC" w:rsidR="00D42801" w:rsidRPr="00DE47BA" w:rsidRDefault="00D42801" w:rsidP="00D42801">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 xml:space="preserve">Parents should complete a Leave of Absence Request form which is available from the school. The request should be submitted as soon as it is anticipated; and wherever possible, at least </w:t>
      </w:r>
      <w:proofErr w:type="gramStart"/>
      <w:r w:rsidR="004071D5" w:rsidRPr="004071D5">
        <w:rPr>
          <w:rFonts w:asciiTheme="majorHAnsi" w:hAnsiTheme="majorHAnsi" w:cstheme="majorHAnsi"/>
          <w:b/>
          <w:bCs/>
          <w:color w:val="auto"/>
        </w:rPr>
        <w:t xml:space="preserve">two </w:t>
      </w:r>
      <w:r w:rsidRPr="004071D5">
        <w:rPr>
          <w:rFonts w:asciiTheme="majorHAnsi" w:hAnsiTheme="majorHAnsi" w:cstheme="majorHAnsi"/>
          <w:b/>
          <w:bCs/>
          <w:color w:val="auto"/>
        </w:rPr>
        <w:t xml:space="preserve"> weeks</w:t>
      </w:r>
      <w:proofErr w:type="gramEnd"/>
      <w:r w:rsidRPr="004071D5">
        <w:rPr>
          <w:rFonts w:asciiTheme="majorHAnsi" w:hAnsiTheme="majorHAnsi" w:cstheme="majorHAnsi"/>
          <w:b/>
          <w:bCs/>
          <w:color w:val="auto"/>
        </w:rPr>
        <w:t xml:space="preserve"> </w:t>
      </w:r>
      <w:r w:rsidRPr="00DE47BA">
        <w:rPr>
          <w:rFonts w:asciiTheme="majorHAnsi" w:hAnsiTheme="majorHAnsi" w:cstheme="majorHAnsi"/>
          <w:color w:val="auto"/>
        </w:rPr>
        <w:t xml:space="preserve">before the absence. </w:t>
      </w:r>
      <w:r w:rsidRPr="00DE47BA">
        <w:rPr>
          <w:rFonts w:asciiTheme="majorHAnsi" w:hAnsiTheme="majorHAnsi" w:cstheme="majorHAnsi"/>
          <w:b/>
          <w:color w:val="auto"/>
        </w:rPr>
        <w:t xml:space="preserve">Although such absence may be unauthorised, it is better that we know your child is safe, rather than missing. </w:t>
      </w:r>
      <w:r w:rsidRPr="00DE47BA">
        <w:rPr>
          <w:rFonts w:asciiTheme="majorHAnsi" w:hAnsiTheme="majorHAnsi" w:cstheme="majorHAnsi"/>
          <w:color w:val="auto"/>
        </w:rPr>
        <w:t xml:space="preserve">Please be aware that you may be required to provide us with additional evidence </w:t>
      </w:r>
      <w:proofErr w:type="gramStart"/>
      <w:r w:rsidRPr="00DE47BA">
        <w:rPr>
          <w:rFonts w:asciiTheme="majorHAnsi" w:hAnsiTheme="majorHAnsi" w:cstheme="majorHAnsi"/>
          <w:color w:val="auto"/>
        </w:rPr>
        <w:t>in order to</w:t>
      </w:r>
      <w:proofErr w:type="gramEnd"/>
      <w:r w:rsidRPr="00DE47BA">
        <w:rPr>
          <w:rFonts w:asciiTheme="majorHAnsi" w:hAnsiTheme="majorHAnsi" w:cstheme="majorHAnsi"/>
          <w:color w:val="auto"/>
        </w:rPr>
        <w:t xml:space="preserve"> support your request. If we have any concerns about possible safeguarding risks such as risk of FGM or Forced </w:t>
      </w:r>
      <w:proofErr w:type="gramStart"/>
      <w:r w:rsidRPr="00DE47BA">
        <w:rPr>
          <w:rFonts w:asciiTheme="majorHAnsi" w:hAnsiTheme="majorHAnsi" w:cstheme="majorHAnsi"/>
          <w:color w:val="auto"/>
        </w:rPr>
        <w:t>Marriage</w:t>
      </w:r>
      <w:proofErr w:type="gramEnd"/>
      <w:r w:rsidRPr="00DE47BA">
        <w:rPr>
          <w:rFonts w:asciiTheme="majorHAnsi" w:hAnsiTheme="majorHAnsi" w:cstheme="majorHAnsi"/>
          <w:color w:val="auto"/>
        </w:rPr>
        <w:t xml:space="preserve"> we will follow the necessary protocols. </w:t>
      </w:r>
      <w:r w:rsidRPr="004071D5">
        <w:rPr>
          <w:rFonts w:asciiTheme="majorHAnsi" w:hAnsiTheme="majorHAnsi" w:cstheme="majorHAnsi"/>
          <w:color w:val="auto"/>
        </w:rPr>
        <w:t>(Please see our school’s Safeguarding Policy for more information</w:t>
      </w:r>
      <w:r w:rsidR="00D03912" w:rsidRPr="004071D5">
        <w:rPr>
          <w:rFonts w:asciiTheme="majorHAnsi" w:hAnsiTheme="majorHAnsi" w:cstheme="majorHAnsi"/>
          <w:color w:val="auto"/>
        </w:rPr>
        <w:t xml:space="preserve">) </w:t>
      </w:r>
    </w:p>
    <w:p w14:paraId="1DEA9475" w14:textId="3A69A916" w:rsidR="00476BFE" w:rsidRPr="00DE47BA" w:rsidRDefault="00D42801" w:rsidP="00DE47BA">
      <w:pPr>
        <w:pStyle w:val="Default"/>
        <w:spacing w:before="120" w:after="240" w:line="276" w:lineRule="auto"/>
        <w:rPr>
          <w:rFonts w:asciiTheme="majorHAnsi" w:hAnsiTheme="majorHAnsi" w:cstheme="majorHAnsi"/>
          <w:color w:val="auto"/>
        </w:rPr>
      </w:pPr>
      <w:r w:rsidRPr="00DE47BA">
        <w:rPr>
          <w:rFonts w:asciiTheme="majorHAnsi" w:hAnsiTheme="majorHAnsi" w:cstheme="majorHAnsi"/>
        </w:rPr>
        <w:t>All term time absence for children in care should be discussed at the child’s Personal Education Planning (PEP) meeting</w:t>
      </w:r>
      <w:r w:rsidR="00933825" w:rsidRPr="00DE47BA">
        <w:rPr>
          <w:rFonts w:asciiTheme="majorHAnsi" w:hAnsiTheme="majorHAnsi" w:cstheme="majorHAnsi"/>
        </w:rPr>
        <w:t>,</w:t>
      </w:r>
      <w:r w:rsidRPr="00DE47BA">
        <w:rPr>
          <w:rFonts w:asciiTheme="majorHAnsi" w:hAnsiTheme="majorHAnsi" w:cstheme="majorHAnsi"/>
        </w:rPr>
        <w:t> in advance where possible</w:t>
      </w:r>
      <w:r w:rsidR="00933825" w:rsidRPr="00DE47BA">
        <w:rPr>
          <w:rFonts w:asciiTheme="majorHAnsi" w:hAnsiTheme="majorHAnsi" w:cstheme="majorHAnsi"/>
        </w:rPr>
        <w:t>,</w:t>
      </w:r>
      <w:r w:rsidRPr="00DE47BA">
        <w:rPr>
          <w:rFonts w:asciiTheme="majorHAnsi" w:hAnsiTheme="majorHAnsi" w:cstheme="majorHAnsi"/>
        </w:rPr>
        <w:t xml:space="preserve"> </w:t>
      </w:r>
      <w:r w:rsidR="00267751" w:rsidRPr="00DE47BA">
        <w:rPr>
          <w:rFonts w:asciiTheme="majorHAnsi" w:hAnsiTheme="majorHAnsi" w:cstheme="majorHAnsi"/>
        </w:rPr>
        <w:t>to be considered alongside</w:t>
      </w:r>
      <w:r w:rsidRPr="00DE47BA">
        <w:rPr>
          <w:rFonts w:asciiTheme="majorHAnsi" w:hAnsiTheme="majorHAnsi" w:cstheme="majorHAnsi"/>
        </w:rPr>
        <w:t xml:space="preserve"> </w:t>
      </w:r>
      <w:r w:rsidR="00267751" w:rsidRPr="00DE47BA">
        <w:rPr>
          <w:rFonts w:asciiTheme="majorHAnsi" w:hAnsiTheme="majorHAnsi" w:cstheme="majorHAnsi"/>
        </w:rPr>
        <w:t>s</w:t>
      </w:r>
      <w:r w:rsidRPr="00DE47BA">
        <w:rPr>
          <w:rFonts w:asciiTheme="majorHAnsi" w:hAnsiTheme="majorHAnsi" w:cstheme="majorHAnsi"/>
        </w:rPr>
        <w:t xml:space="preserve">ocial </w:t>
      </w:r>
      <w:r w:rsidR="00267751" w:rsidRPr="00DE47BA">
        <w:rPr>
          <w:rFonts w:asciiTheme="majorHAnsi" w:hAnsiTheme="majorHAnsi" w:cstheme="majorHAnsi"/>
        </w:rPr>
        <w:t>c</w:t>
      </w:r>
      <w:r w:rsidRPr="00DE47BA">
        <w:rPr>
          <w:rFonts w:asciiTheme="majorHAnsi" w:hAnsiTheme="majorHAnsi" w:cstheme="majorHAnsi"/>
        </w:rPr>
        <w:t xml:space="preserve">are </w:t>
      </w:r>
      <w:r w:rsidR="00267751" w:rsidRPr="00DE47BA">
        <w:rPr>
          <w:rFonts w:asciiTheme="majorHAnsi" w:hAnsiTheme="majorHAnsi" w:cstheme="majorHAnsi"/>
        </w:rPr>
        <w:t xml:space="preserve">staff </w:t>
      </w:r>
      <w:r w:rsidRPr="00DE47BA">
        <w:rPr>
          <w:rFonts w:asciiTheme="majorHAnsi" w:hAnsiTheme="majorHAnsi" w:cstheme="majorHAnsi"/>
        </w:rPr>
        <w:t xml:space="preserve">and </w:t>
      </w:r>
      <w:r w:rsidR="004432EB" w:rsidRPr="00DE47BA">
        <w:rPr>
          <w:rFonts w:asciiTheme="majorHAnsi" w:hAnsiTheme="majorHAnsi" w:cstheme="majorHAnsi"/>
        </w:rPr>
        <w:t>t</w:t>
      </w:r>
      <w:r w:rsidRPr="00DE47BA">
        <w:rPr>
          <w:rFonts w:asciiTheme="majorHAnsi" w:hAnsiTheme="majorHAnsi" w:cstheme="majorHAnsi"/>
        </w:rPr>
        <w:t xml:space="preserve">he Virtual School. This permission should be gained before school is approached for approval.  The school will contact </w:t>
      </w:r>
      <w:r w:rsidR="004432EB" w:rsidRPr="00DE47BA">
        <w:rPr>
          <w:rFonts w:asciiTheme="majorHAnsi" w:hAnsiTheme="majorHAnsi" w:cstheme="majorHAnsi"/>
        </w:rPr>
        <w:t xml:space="preserve">social care/ the </w:t>
      </w:r>
      <w:r w:rsidRPr="00DE47BA">
        <w:rPr>
          <w:rFonts w:asciiTheme="majorHAnsi" w:hAnsiTheme="majorHAnsi" w:cstheme="majorHAnsi"/>
        </w:rPr>
        <w:t xml:space="preserve">Virtual School in relation to any requests </w:t>
      </w:r>
      <w:r w:rsidR="00476BFE" w:rsidRPr="00DE47BA">
        <w:rPr>
          <w:rFonts w:asciiTheme="majorHAnsi" w:hAnsiTheme="majorHAnsi" w:cstheme="majorHAnsi"/>
        </w:rPr>
        <w:t xml:space="preserve">made </w:t>
      </w:r>
      <w:r w:rsidRPr="00DE47BA">
        <w:rPr>
          <w:rFonts w:asciiTheme="majorHAnsi" w:hAnsiTheme="majorHAnsi" w:cstheme="majorHAnsi"/>
        </w:rPr>
        <w:t>for term time absence for a child in care.</w:t>
      </w:r>
      <w:bookmarkStart w:id="17" w:name="_Toc520359788"/>
    </w:p>
    <w:p w14:paraId="4B4E0B38" w14:textId="77777777" w:rsidR="00E20FBC" w:rsidRPr="00DE47BA" w:rsidRDefault="00E20FBC" w:rsidP="00E20FBC">
      <w:pPr>
        <w:pStyle w:val="Heading2"/>
        <w:spacing w:before="120" w:after="240"/>
        <w:rPr>
          <w:rFonts w:cstheme="majorHAnsi"/>
          <w:sz w:val="24"/>
          <w:szCs w:val="24"/>
        </w:rPr>
      </w:pPr>
      <w:r w:rsidRPr="00DE47BA">
        <w:rPr>
          <w:rFonts w:cstheme="majorHAnsi"/>
          <w:sz w:val="24"/>
          <w:szCs w:val="24"/>
        </w:rPr>
        <w:t>7. Unauthorised Absence</w:t>
      </w:r>
      <w:bookmarkEnd w:id="17"/>
    </w:p>
    <w:p w14:paraId="0C113E76" w14:textId="77777777" w:rsidR="00E20FBC" w:rsidRPr="00DE47BA" w:rsidRDefault="00E20FBC" w:rsidP="00E20FBC">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Unauthorised absence is where a school </w:t>
      </w:r>
      <w:r w:rsidR="00C2315D" w:rsidRPr="00DE47BA">
        <w:rPr>
          <w:rFonts w:asciiTheme="majorHAnsi" w:hAnsiTheme="majorHAnsi" w:cstheme="majorHAnsi"/>
          <w:sz w:val="24"/>
          <w:szCs w:val="24"/>
        </w:rPr>
        <w:t xml:space="preserve">has not been given a reason or </w:t>
      </w:r>
      <w:r w:rsidRPr="00DE47BA">
        <w:rPr>
          <w:rFonts w:asciiTheme="majorHAnsi" w:hAnsiTheme="majorHAnsi" w:cstheme="majorHAnsi"/>
          <w:sz w:val="24"/>
          <w:szCs w:val="24"/>
        </w:rPr>
        <w:t>is not satisfied with the reasons given for the absence.</w:t>
      </w:r>
    </w:p>
    <w:p w14:paraId="0C95E38D" w14:textId="77777777" w:rsidR="00E20FBC" w:rsidRPr="00DE47BA" w:rsidRDefault="00E20FBC" w:rsidP="00E20FBC">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 xml:space="preserve">Absence will be </w:t>
      </w:r>
      <w:r w:rsidRPr="00DE47BA">
        <w:rPr>
          <w:rFonts w:asciiTheme="majorHAnsi" w:hAnsiTheme="majorHAnsi" w:cstheme="majorHAnsi"/>
          <w:color w:val="auto"/>
          <w:u w:val="single"/>
        </w:rPr>
        <w:t>unauthorised</w:t>
      </w:r>
      <w:r w:rsidRPr="00DE47BA">
        <w:rPr>
          <w:rFonts w:asciiTheme="majorHAnsi" w:hAnsiTheme="majorHAnsi" w:cstheme="majorHAnsi"/>
          <w:color w:val="auto"/>
        </w:rPr>
        <w:t xml:space="preserve"> if a pupil is absent from school without the permission of the school. Whilst parents can provide explanations for absences, it remains the school’s decision whether to authorise </w:t>
      </w:r>
      <w:r w:rsidR="009E1EAE" w:rsidRPr="00DE47BA">
        <w:rPr>
          <w:rFonts w:asciiTheme="majorHAnsi" w:hAnsiTheme="majorHAnsi" w:cstheme="majorHAnsi"/>
          <w:color w:val="auto"/>
        </w:rPr>
        <w:t>an</w:t>
      </w:r>
      <w:r w:rsidRPr="00DE47BA">
        <w:rPr>
          <w:rFonts w:asciiTheme="majorHAnsi" w:hAnsiTheme="majorHAnsi" w:cstheme="majorHAnsi"/>
          <w:color w:val="auto"/>
        </w:rPr>
        <w:t xml:space="preserve"> absence or not. </w:t>
      </w:r>
    </w:p>
    <w:p w14:paraId="6D4751EA" w14:textId="77777777" w:rsidR="00E20FBC" w:rsidRPr="00DE47BA" w:rsidRDefault="00E20FBC" w:rsidP="00E20FBC">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Unauthorised absence</w:t>
      </w:r>
      <w:r w:rsidR="009E1EAE" w:rsidRPr="00DE47BA">
        <w:rPr>
          <w:rFonts w:asciiTheme="majorHAnsi" w:hAnsiTheme="majorHAnsi" w:cstheme="majorHAnsi"/>
          <w:sz w:val="24"/>
          <w:szCs w:val="24"/>
        </w:rPr>
        <w:t xml:space="preserve">s may </w:t>
      </w:r>
      <w:r w:rsidRPr="00DE47BA">
        <w:rPr>
          <w:rFonts w:asciiTheme="majorHAnsi" w:hAnsiTheme="majorHAnsi" w:cstheme="majorHAnsi"/>
          <w:sz w:val="24"/>
          <w:szCs w:val="24"/>
        </w:rPr>
        <w:t>include:</w:t>
      </w:r>
    </w:p>
    <w:p w14:paraId="641E78F7" w14:textId="77777777" w:rsidR="00E20FBC" w:rsidRPr="00DE47BA" w:rsidRDefault="00E20FBC" w:rsidP="00E20FBC">
      <w:pPr>
        <w:pStyle w:val="ListParagraph"/>
        <w:numPr>
          <w:ilvl w:val="0"/>
          <w:numId w:val="30"/>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Absences which have never been properly explained</w:t>
      </w:r>
    </w:p>
    <w:p w14:paraId="0013786C" w14:textId="77777777" w:rsidR="00E20FBC" w:rsidRPr="00DE47BA" w:rsidRDefault="00E20FBC" w:rsidP="00E20FBC">
      <w:pPr>
        <w:pStyle w:val="ListParagraph"/>
        <w:numPr>
          <w:ilvl w:val="0"/>
          <w:numId w:val="30"/>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Pupils who arrive at school too late to get a mark</w:t>
      </w:r>
    </w:p>
    <w:p w14:paraId="05FF6ECD" w14:textId="77777777" w:rsidR="00E20FBC" w:rsidRPr="00DE47BA" w:rsidRDefault="00C565B9" w:rsidP="00EC53A2">
      <w:pPr>
        <w:pStyle w:val="ListParagraph"/>
        <w:numPr>
          <w:ilvl w:val="0"/>
          <w:numId w:val="30"/>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Absences</w:t>
      </w:r>
      <w:r w:rsidR="00EC53A2" w:rsidRPr="00DE47BA">
        <w:rPr>
          <w:rFonts w:asciiTheme="majorHAnsi" w:hAnsiTheme="majorHAnsi" w:cstheme="majorHAnsi"/>
          <w:sz w:val="24"/>
          <w:szCs w:val="24"/>
        </w:rPr>
        <w:t xml:space="preserve"> for s</w:t>
      </w:r>
      <w:r w:rsidR="00E20FBC" w:rsidRPr="00DE47BA">
        <w:rPr>
          <w:rFonts w:asciiTheme="majorHAnsi" w:hAnsiTheme="majorHAnsi" w:cstheme="majorHAnsi"/>
          <w:sz w:val="24"/>
          <w:szCs w:val="24"/>
        </w:rPr>
        <w:t>hopping</w:t>
      </w:r>
      <w:r w:rsidR="00EC53A2" w:rsidRPr="00DE47BA">
        <w:rPr>
          <w:rFonts w:asciiTheme="majorHAnsi" w:hAnsiTheme="majorHAnsi" w:cstheme="majorHAnsi"/>
          <w:sz w:val="24"/>
          <w:szCs w:val="24"/>
        </w:rPr>
        <w:t xml:space="preserve">, </w:t>
      </w:r>
      <w:r w:rsidRPr="00DE47BA">
        <w:rPr>
          <w:rFonts w:asciiTheme="majorHAnsi" w:hAnsiTheme="majorHAnsi" w:cstheme="majorHAnsi"/>
          <w:sz w:val="24"/>
          <w:szCs w:val="24"/>
        </w:rPr>
        <w:t>birthdays, day trips</w:t>
      </w:r>
    </w:p>
    <w:p w14:paraId="334A5E5B" w14:textId="77777777" w:rsidR="00E20FBC" w:rsidRPr="00DE47BA" w:rsidRDefault="00E947FF" w:rsidP="00C565B9">
      <w:pPr>
        <w:pStyle w:val="ListParagraph"/>
        <w:numPr>
          <w:ilvl w:val="0"/>
          <w:numId w:val="30"/>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Absences whereby p</w:t>
      </w:r>
      <w:r w:rsidR="00017599" w:rsidRPr="00DE47BA">
        <w:rPr>
          <w:rFonts w:asciiTheme="majorHAnsi" w:hAnsiTheme="majorHAnsi" w:cstheme="majorHAnsi"/>
          <w:sz w:val="24"/>
          <w:szCs w:val="24"/>
        </w:rPr>
        <w:t xml:space="preserve">arents </w:t>
      </w:r>
      <w:r w:rsidRPr="00DE47BA">
        <w:rPr>
          <w:rFonts w:asciiTheme="majorHAnsi" w:hAnsiTheme="majorHAnsi" w:cstheme="majorHAnsi"/>
          <w:sz w:val="24"/>
          <w:szCs w:val="24"/>
        </w:rPr>
        <w:t xml:space="preserve">are </w:t>
      </w:r>
      <w:r w:rsidR="00841697" w:rsidRPr="00DE47BA">
        <w:rPr>
          <w:rFonts w:asciiTheme="majorHAnsi" w:hAnsiTheme="majorHAnsi" w:cstheme="majorHAnsi"/>
          <w:sz w:val="24"/>
          <w:szCs w:val="24"/>
        </w:rPr>
        <w:t xml:space="preserve">stating </w:t>
      </w:r>
      <w:r w:rsidR="00017599" w:rsidRPr="00DE47BA">
        <w:rPr>
          <w:rFonts w:asciiTheme="majorHAnsi" w:hAnsiTheme="majorHAnsi" w:cstheme="majorHAnsi"/>
          <w:sz w:val="24"/>
          <w:szCs w:val="24"/>
        </w:rPr>
        <w:t>they are w</w:t>
      </w:r>
      <w:r w:rsidR="00E20FBC" w:rsidRPr="00DE47BA">
        <w:rPr>
          <w:rFonts w:asciiTheme="majorHAnsi" w:hAnsiTheme="majorHAnsi" w:cstheme="majorHAnsi"/>
          <w:sz w:val="24"/>
          <w:szCs w:val="24"/>
        </w:rPr>
        <w:t>aiting at home for a washing machine to be mended, or a parcel to be delivered</w:t>
      </w:r>
    </w:p>
    <w:p w14:paraId="47128CD0" w14:textId="77777777" w:rsidR="00E20FBC" w:rsidRPr="00DE47BA" w:rsidRDefault="00E20FBC" w:rsidP="00E20FBC">
      <w:pPr>
        <w:pStyle w:val="ListParagraph"/>
        <w:numPr>
          <w:ilvl w:val="0"/>
          <w:numId w:val="30"/>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Long weekends and holidays in term time (unless very exceptional circumstances are agreed in writing, in advance by the school)</w:t>
      </w:r>
    </w:p>
    <w:p w14:paraId="2DB0E154" w14:textId="77777777" w:rsidR="00E20FBC" w:rsidRPr="00DE47BA" w:rsidRDefault="00E20FBC" w:rsidP="00E20FBC">
      <w:pPr>
        <w:pStyle w:val="ListParagraph"/>
        <w:numPr>
          <w:ilvl w:val="0"/>
          <w:numId w:val="30"/>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In the case of term time leave - if a pupil is kept away from school longer than was agreed, the additional absence is unauthorised</w:t>
      </w:r>
    </w:p>
    <w:p w14:paraId="75C11E37" w14:textId="77777777" w:rsidR="00E20FBC" w:rsidRPr="00DE47BA" w:rsidRDefault="00E20FBC" w:rsidP="00E20FBC">
      <w:pPr>
        <w:pStyle w:val="Default"/>
        <w:spacing w:before="120" w:after="240" w:line="276" w:lineRule="auto"/>
        <w:rPr>
          <w:rFonts w:asciiTheme="majorHAnsi" w:hAnsiTheme="majorHAnsi" w:cstheme="majorHAnsi"/>
          <w:b/>
          <w:bCs/>
          <w:color w:val="auto"/>
        </w:rPr>
      </w:pPr>
      <w:r w:rsidRPr="00DE47BA">
        <w:rPr>
          <w:rFonts w:asciiTheme="majorHAnsi" w:hAnsiTheme="majorHAnsi" w:cstheme="majorHAnsi"/>
          <w:color w:val="auto"/>
        </w:rPr>
        <w:t xml:space="preserve">Unauthorised absences may result in </w:t>
      </w:r>
      <w:r w:rsidR="00031F10" w:rsidRPr="00DE47BA">
        <w:rPr>
          <w:rFonts w:asciiTheme="majorHAnsi" w:hAnsiTheme="majorHAnsi" w:cstheme="majorHAnsi"/>
          <w:bCs/>
          <w:color w:val="auto"/>
        </w:rPr>
        <w:t>l</w:t>
      </w:r>
      <w:r w:rsidRPr="00DE47BA">
        <w:rPr>
          <w:rFonts w:asciiTheme="majorHAnsi" w:hAnsiTheme="majorHAnsi" w:cstheme="majorHAnsi"/>
          <w:bCs/>
          <w:color w:val="auto"/>
        </w:rPr>
        <w:t xml:space="preserve">egal </w:t>
      </w:r>
      <w:r w:rsidR="00031F10" w:rsidRPr="00DE47BA">
        <w:rPr>
          <w:rFonts w:asciiTheme="majorHAnsi" w:hAnsiTheme="majorHAnsi" w:cstheme="majorHAnsi"/>
          <w:bCs/>
          <w:color w:val="auto"/>
        </w:rPr>
        <w:t>s</w:t>
      </w:r>
      <w:r w:rsidRPr="00DE47BA">
        <w:rPr>
          <w:rFonts w:asciiTheme="majorHAnsi" w:hAnsiTheme="majorHAnsi" w:cstheme="majorHAnsi"/>
          <w:bCs/>
          <w:color w:val="auto"/>
        </w:rPr>
        <w:t>anctions, us</w:t>
      </w:r>
      <w:r w:rsidR="00A471AC" w:rsidRPr="00DE47BA">
        <w:rPr>
          <w:rFonts w:asciiTheme="majorHAnsi" w:hAnsiTheme="majorHAnsi" w:cstheme="majorHAnsi"/>
          <w:bCs/>
          <w:color w:val="auto"/>
        </w:rPr>
        <w:t>e of</w:t>
      </w:r>
      <w:r w:rsidRPr="00DE47BA">
        <w:rPr>
          <w:rFonts w:asciiTheme="majorHAnsi" w:hAnsiTheme="majorHAnsi" w:cstheme="majorHAnsi"/>
          <w:bCs/>
          <w:color w:val="auto"/>
        </w:rPr>
        <w:t xml:space="preserve"> </w:t>
      </w:r>
      <w:r w:rsidR="00031F10" w:rsidRPr="00DE47BA">
        <w:rPr>
          <w:rFonts w:asciiTheme="majorHAnsi" w:hAnsiTheme="majorHAnsi" w:cstheme="majorHAnsi"/>
          <w:bCs/>
          <w:color w:val="auto"/>
        </w:rPr>
        <w:t>p</w:t>
      </w:r>
      <w:r w:rsidRPr="00DE47BA">
        <w:rPr>
          <w:rFonts w:asciiTheme="majorHAnsi" w:hAnsiTheme="majorHAnsi" w:cstheme="majorHAnsi"/>
          <w:bCs/>
          <w:color w:val="auto"/>
        </w:rPr>
        <w:t xml:space="preserve">enalty </w:t>
      </w:r>
      <w:r w:rsidR="00031F10" w:rsidRPr="00DE47BA">
        <w:rPr>
          <w:rFonts w:asciiTheme="majorHAnsi" w:hAnsiTheme="majorHAnsi" w:cstheme="majorHAnsi"/>
          <w:bCs/>
          <w:color w:val="auto"/>
        </w:rPr>
        <w:t>n</w:t>
      </w:r>
      <w:r w:rsidRPr="00DE47BA">
        <w:rPr>
          <w:rFonts w:asciiTheme="majorHAnsi" w:hAnsiTheme="majorHAnsi" w:cstheme="majorHAnsi"/>
          <w:bCs/>
          <w:color w:val="auto"/>
        </w:rPr>
        <w:t xml:space="preserve">otices or </w:t>
      </w:r>
      <w:r w:rsidR="00031F10" w:rsidRPr="00DE47BA">
        <w:rPr>
          <w:rFonts w:asciiTheme="majorHAnsi" w:hAnsiTheme="majorHAnsi" w:cstheme="majorHAnsi"/>
          <w:bCs/>
          <w:color w:val="auto"/>
        </w:rPr>
        <w:t>p</w:t>
      </w:r>
      <w:r w:rsidRPr="00DE47BA">
        <w:rPr>
          <w:rFonts w:asciiTheme="majorHAnsi" w:hAnsiTheme="majorHAnsi" w:cstheme="majorHAnsi"/>
          <w:bCs/>
          <w:color w:val="auto"/>
        </w:rPr>
        <w:t>rosecution.</w:t>
      </w:r>
      <w:r w:rsidRPr="00DE47BA">
        <w:rPr>
          <w:rFonts w:asciiTheme="majorHAnsi" w:hAnsiTheme="majorHAnsi" w:cstheme="majorHAnsi"/>
          <w:b/>
          <w:bCs/>
          <w:color w:val="auto"/>
        </w:rPr>
        <w:t xml:space="preserve"> </w:t>
      </w:r>
    </w:p>
    <w:p w14:paraId="0CB127DC" w14:textId="77777777" w:rsidR="007249C4" w:rsidRPr="00DE47BA" w:rsidRDefault="007249C4" w:rsidP="007249C4">
      <w:pPr>
        <w:keepNext/>
        <w:spacing w:before="240" w:after="60" w:line="240" w:lineRule="auto"/>
        <w:outlineLvl w:val="2"/>
        <w:rPr>
          <w:rFonts w:asciiTheme="majorHAnsi" w:eastAsia="Times New Roman" w:hAnsiTheme="majorHAnsi" w:cstheme="majorHAnsi"/>
          <w:b/>
          <w:bCs/>
          <w:color w:val="0070C0"/>
          <w:sz w:val="24"/>
          <w:szCs w:val="24"/>
        </w:rPr>
      </w:pPr>
      <w:r w:rsidRPr="00DE47BA">
        <w:rPr>
          <w:rFonts w:asciiTheme="majorHAnsi" w:eastAsia="Times New Roman" w:hAnsiTheme="majorHAnsi" w:cstheme="majorHAnsi"/>
          <w:b/>
          <w:bCs/>
          <w:color w:val="0070C0"/>
          <w:sz w:val="24"/>
          <w:szCs w:val="24"/>
        </w:rPr>
        <w:t>Persistent</w:t>
      </w:r>
      <w:r w:rsidR="00031F10" w:rsidRPr="00DE47BA">
        <w:rPr>
          <w:rFonts w:asciiTheme="majorHAnsi" w:eastAsia="Times New Roman" w:hAnsiTheme="majorHAnsi" w:cstheme="majorHAnsi"/>
          <w:b/>
          <w:bCs/>
          <w:color w:val="0070C0"/>
          <w:sz w:val="24"/>
          <w:szCs w:val="24"/>
        </w:rPr>
        <w:t>ly</w:t>
      </w:r>
      <w:r w:rsidRPr="00DE47BA">
        <w:rPr>
          <w:rFonts w:asciiTheme="majorHAnsi" w:eastAsia="Times New Roman" w:hAnsiTheme="majorHAnsi" w:cstheme="majorHAnsi"/>
          <w:b/>
          <w:bCs/>
          <w:color w:val="0070C0"/>
          <w:sz w:val="24"/>
          <w:szCs w:val="24"/>
        </w:rPr>
        <w:t xml:space="preserve"> and Severely Absent pupils (PA and SA) </w:t>
      </w:r>
    </w:p>
    <w:p w14:paraId="0352CA6A" w14:textId="77777777" w:rsidR="007249C4" w:rsidRPr="00DE47BA" w:rsidRDefault="007249C4" w:rsidP="007249C4">
      <w:pPr>
        <w:tabs>
          <w:tab w:val="center" w:pos="9000"/>
        </w:tabs>
        <w:spacing w:after="0" w:line="240" w:lineRule="auto"/>
        <w:ind w:right="119"/>
        <w:rPr>
          <w:rFonts w:asciiTheme="majorHAnsi" w:eastAsia="Times New Roman" w:hAnsiTheme="majorHAnsi" w:cstheme="majorHAnsi"/>
          <w:sz w:val="24"/>
          <w:szCs w:val="24"/>
        </w:rPr>
      </w:pPr>
    </w:p>
    <w:p w14:paraId="1A2BED6C" w14:textId="77777777" w:rsidR="007249C4" w:rsidRPr="00DE47BA" w:rsidRDefault="007249C4" w:rsidP="007249C4">
      <w:pPr>
        <w:tabs>
          <w:tab w:val="center" w:pos="9000"/>
        </w:tabs>
        <w:spacing w:after="0" w:line="240" w:lineRule="auto"/>
        <w:ind w:right="119"/>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lastRenderedPageBreak/>
        <w:t xml:space="preserve">A pupil is </w:t>
      </w:r>
      <w:r w:rsidR="0056329F" w:rsidRPr="00DE47BA">
        <w:rPr>
          <w:rFonts w:asciiTheme="majorHAnsi" w:eastAsia="Times New Roman" w:hAnsiTheme="majorHAnsi" w:cstheme="majorHAnsi"/>
          <w:sz w:val="24"/>
          <w:szCs w:val="24"/>
        </w:rPr>
        <w:t xml:space="preserve">classed </w:t>
      </w:r>
      <w:r w:rsidRPr="00DE47BA">
        <w:rPr>
          <w:rFonts w:asciiTheme="majorHAnsi" w:eastAsia="Times New Roman" w:hAnsiTheme="majorHAnsi" w:cstheme="majorHAnsi"/>
          <w:sz w:val="24"/>
          <w:szCs w:val="24"/>
        </w:rPr>
        <w:t xml:space="preserve">a ‘persistent absentee’ if they miss 10% or more of their schooling across the school year </w:t>
      </w:r>
      <w:r w:rsidRPr="00DE47BA">
        <w:rPr>
          <w:rFonts w:asciiTheme="majorHAnsi" w:eastAsia="Times New Roman" w:hAnsiTheme="majorHAnsi" w:cstheme="majorHAnsi"/>
          <w:sz w:val="24"/>
          <w:szCs w:val="24"/>
          <w:u w:val="single"/>
        </w:rPr>
        <w:t>for whatever reason</w:t>
      </w:r>
      <w:r w:rsidRPr="00DE47BA">
        <w:rPr>
          <w:rFonts w:asciiTheme="majorHAnsi" w:eastAsia="Times New Roman" w:hAnsiTheme="majorHAnsi" w:cstheme="majorHAnsi"/>
          <w:sz w:val="24"/>
          <w:szCs w:val="24"/>
        </w:rPr>
        <w:t xml:space="preserve">. </w:t>
      </w:r>
    </w:p>
    <w:p w14:paraId="22400275" w14:textId="77777777" w:rsidR="007249C4" w:rsidRPr="00DE47BA" w:rsidRDefault="007249C4" w:rsidP="007249C4">
      <w:pPr>
        <w:tabs>
          <w:tab w:val="center" w:pos="9000"/>
        </w:tabs>
        <w:spacing w:after="0" w:line="240" w:lineRule="auto"/>
        <w:ind w:right="119"/>
        <w:rPr>
          <w:rFonts w:asciiTheme="majorHAnsi" w:eastAsia="Times New Roman" w:hAnsiTheme="majorHAnsi" w:cstheme="majorHAnsi"/>
          <w:sz w:val="24"/>
          <w:szCs w:val="24"/>
        </w:rPr>
      </w:pPr>
    </w:p>
    <w:p w14:paraId="0CAB1228" w14:textId="77777777" w:rsidR="007249C4" w:rsidRPr="00DE47BA" w:rsidRDefault="007249C4" w:rsidP="007249C4">
      <w:pPr>
        <w:tabs>
          <w:tab w:val="center" w:pos="9000"/>
        </w:tabs>
        <w:spacing w:after="0" w:line="240" w:lineRule="auto"/>
        <w:ind w:right="119"/>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A pupil is </w:t>
      </w:r>
      <w:r w:rsidR="0056329F" w:rsidRPr="00DE47BA">
        <w:rPr>
          <w:rFonts w:asciiTheme="majorHAnsi" w:eastAsia="Times New Roman" w:hAnsiTheme="majorHAnsi" w:cstheme="majorHAnsi"/>
          <w:sz w:val="24"/>
          <w:szCs w:val="24"/>
        </w:rPr>
        <w:t>classed as ‘</w:t>
      </w:r>
      <w:r w:rsidRPr="00DE47BA">
        <w:rPr>
          <w:rFonts w:asciiTheme="majorHAnsi" w:eastAsia="Times New Roman" w:hAnsiTheme="majorHAnsi" w:cstheme="majorHAnsi"/>
          <w:sz w:val="24"/>
          <w:szCs w:val="24"/>
        </w:rPr>
        <w:t>severely absent</w:t>
      </w:r>
      <w:r w:rsidR="0056329F" w:rsidRPr="00DE47BA">
        <w:rPr>
          <w:rFonts w:asciiTheme="majorHAnsi" w:eastAsia="Times New Roman" w:hAnsiTheme="majorHAnsi" w:cstheme="majorHAnsi"/>
          <w:sz w:val="24"/>
          <w:szCs w:val="24"/>
        </w:rPr>
        <w:t>’</w:t>
      </w:r>
      <w:r w:rsidRPr="00DE47BA">
        <w:rPr>
          <w:rFonts w:asciiTheme="majorHAnsi" w:eastAsia="Times New Roman" w:hAnsiTheme="majorHAnsi" w:cstheme="majorHAnsi"/>
          <w:sz w:val="24"/>
          <w:szCs w:val="24"/>
        </w:rPr>
        <w:t xml:space="preserve"> if they miss 50% or more of their school across the school year </w:t>
      </w:r>
      <w:r w:rsidRPr="00DE47BA">
        <w:rPr>
          <w:rFonts w:asciiTheme="majorHAnsi" w:eastAsia="Times New Roman" w:hAnsiTheme="majorHAnsi" w:cstheme="majorHAnsi"/>
          <w:sz w:val="24"/>
          <w:szCs w:val="24"/>
          <w:u w:val="single"/>
        </w:rPr>
        <w:t>for whatever reason</w:t>
      </w:r>
      <w:r w:rsidRPr="00DE47BA">
        <w:rPr>
          <w:rFonts w:asciiTheme="majorHAnsi" w:eastAsia="Times New Roman" w:hAnsiTheme="majorHAnsi" w:cstheme="majorHAnsi"/>
          <w:sz w:val="24"/>
          <w:szCs w:val="24"/>
        </w:rPr>
        <w:t xml:space="preserve">.   </w:t>
      </w:r>
    </w:p>
    <w:p w14:paraId="19E43F3B" w14:textId="77777777" w:rsidR="007249C4" w:rsidRPr="00DE47BA" w:rsidRDefault="007249C4" w:rsidP="007249C4">
      <w:pPr>
        <w:tabs>
          <w:tab w:val="center" w:pos="9000"/>
        </w:tabs>
        <w:spacing w:after="0" w:line="240" w:lineRule="auto"/>
        <w:ind w:right="119"/>
        <w:rPr>
          <w:rFonts w:asciiTheme="majorHAnsi" w:eastAsia="Times New Roman" w:hAnsiTheme="majorHAnsi" w:cstheme="majorHAnsi"/>
          <w:sz w:val="24"/>
          <w:szCs w:val="24"/>
        </w:rPr>
      </w:pPr>
    </w:p>
    <w:p w14:paraId="645A84D6" w14:textId="77777777" w:rsidR="007249C4" w:rsidRPr="00DE47BA" w:rsidRDefault="007249C4" w:rsidP="007249C4">
      <w:pPr>
        <w:tabs>
          <w:tab w:val="center" w:pos="9000"/>
        </w:tabs>
        <w:spacing w:after="0" w:line="240" w:lineRule="auto"/>
        <w:ind w:right="119"/>
        <w:rPr>
          <w:rFonts w:asciiTheme="majorHAnsi" w:eastAsia="Times New Roman" w:hAnsiTheme="majorHAnsi" w:cstheme="majorHAnsi"/>
          <w:sz w:val="24"/>
          <w:szCs w:val="24"/>
        </w:rPr>
      </w:pPr>
      <w:r w:rsidRPr="00DE47BA">
        <w:rPr>
          <w:rFonts w:asciiTheme="majorHAnsi" w:eastAsia="Times New Roman" w:hAnsiTheme="majorHAnsi" w:cstheme="majorHAnsi"/>
          <w:sz w:val="24"/>
          <w:szCs w:val="24"/>
        </w:rPr>
        <w:t xml:space="preserve">We monitor all absence thoroughly. Any </w:t>
      </w:r>
      <w:r w:rsidR="00D33617" w:rsidRPr="00DE47BA">
        <w:rPr>
          <w:rFonts w:asciiTheme="majorHAnsi" w:eastAsia="Times New Roman" w:hAnsiTheme="majorHAnsi" w:cstheme="majorHAnsi"/>
          <w:sz w:val="24"/>
          <w:szCs w:val="24"/>
        </w:rPr>
        <w:t>pupil</w:t>
      </w:r>
      <w:r w:rsidRPr="00DE47BA">
        <w:rPr>
          <w:rFonts w:asciiTheme="majorHAnsi" w:eastAsia="Times New Roman" w:hAnsiTheme="majorHAnsi" w:cstheme="majorHAnsi"/>
          <w:sz w:val="24"/>
          <w:szCs w:val="24"/>
        </w:rPr>
        <w:t xml:space="preserve"> that is seen to have reached the PA or SA thresholds </w:t>
      </w:r>
      <w:r w:rsidRPr="00DE47BA">
        <w:rPr>
          <w:rFonts w:asciiTheme="majorHAnsi" w:eastAsia="Times New Roman" w:hAnsiTheme="majorHAnsi" w:cstheme="majorHAnsi"/>
          <w:sz w:val="24"/>
          <w:szCs w:val="24"/>
          <w:u w:val="single"/>
        </w:rPr>
        <w:t>or</w:t>
      </w:r>
      <w:r w:rsidRPr="00DE47BA">
        <w:rPr>
          <w:rFonts w:asciiTheme="majorHAnsi" w:eastAsia="Times New Roman" w:hAnsiTheme="majorHAnsi" w:cstheme="majorHAnsi"/>
          <w:sz w:val="24"/>
          <w:szCs w:val="24"/>
        </w:rPr>
        <w:t xml:space="preserve"> is at risk of moving towards that level, </w:t>
      </w:r>
      <w:r w:rsidR="00D33617" w:rsidRPr="00DE47BA">
        <w:rPr>
          <w:rFonts w:asciiTheme="majorHAnsi" w:eastAsia="Times New Roman" w:hAnsiTheme="majorHAnsi" w:cstheme="majorHAnsi"/>
          <w:sz w:val="24"/>
          <w:szCs w:val="24"/>
        </w:rPr>
        <w:t>will be</w:t>
      </w:r>
      <w:r w:rsidRPr="00DE47BA">
        <w:rPr>
          <w:rFonts w:asciiTheme="majorHAnsi" w:eastAsia="Times New Roman" w:hAnsiTheme="majorHAnsi" w:cstheme="majorHAnsi"/>
          <w:sz w:val="24"/>
          <w:szCs w:val="24"/>
        </w:rPr>
        <w:t xml:space="preserve"> priorit</w:t>
      </w:r>
      <w:r w:rsidR="00D33617" w:rsidRPr="00DE47BA">
        <w:rPr>
          <w:rFonts w:asciiTheme="majorHAnsi" w:eastAsia="Times New Roman" w:hAnsiTheme="majorHAnsi" w:cstheme="majorHAnsi"/>
          <w:sz w:val="24"/>
          <w:szCs w:val="24"/>
        </w:rPr>
        <w:t>ised by school</w:t>
      </w:r>
      <w:r w:rsidR="004C418A" w:rsidRPr="00DE47BA">
        <w:rPr>
          <w:rFonts w:asciiTheme="majorHAnsi" w:eastAsia="Times New Roman" w:hAnsiTheme="majorHAnsi" w:cstheme="majorHAnsi"/>
          <w:sz w:val="24"/>
          <w:szCs w:val="24"/>
        </w:rPr>
        <w:t xml:space="preserve">. </w:t>
      </w:r>
      <w:r w:rsidRPr="00DE47BA">
        <w:rPr>
          <w:rFonts w:asciiTheme="majorHAnsi" w:eastAsia="Times New Roman" w:hAnsiTheme="majorHAnsi" w:cstheme="majorHAnsi"/>
          <w:sz w:val="24"/>
          <w:szCs w:val="24"/>
        </w:rPr>
        <w:t xml:space="preserve"> </w:t>
      </w:r>
      <w:r w:rsidR="004C418A" w:rsidRPr="00DE47BA">
        <w:rPr>
          <w:rFonts w:asciiTheme="majorHAnsi" w:eastAsia="Times New Roman" w:hAnsiTheme="majorHAnsi" w:cstheme="majorHAnsi"/>
          <w:sz w:val="24"/>
          <w:szCs w:val="24"/>
        </w:rPr>
        <w:t xml:space="preserve">Parents </w:t>
      </w:r>
      <w:r w:rsidRPr="00DE47BA">
        <w:rPr>
          <w:rFonts w:asciiTheme="majorHAnsi" w:eastAsia="Times New Roman" w:hAnsiTheme="majorHAnsi" w:cstheme="majorHAnsi"/>
          <w:sz w:val="24"/>
          <w:szCs w:val="24"/>
        </w:rPr>
        <w:t xml:space="preserve">will be informed </w:t>
      </w:r>
      <w:r w:rsidR="004C418A" w:rsidRPr="00DE47BA">
        <w:rPr>
          <w:rFonts w:asciiTheme="majorHAnsi" w:eastAsia="Times New Roman" w:hAnsiTheme="majorHAnsi" w:cstheme="majorHAnsi"/>
          <w:sz w:val="24"/>
          <w:szCs w:val="24"/>
        </w:rPr>
        <w:t>accordingly.</w:t>
      </w:r>
    </w:p>
    <w:p w14:paraId="7FA6EDBD" w14:textId="77777777" w:rsidR="007249C4" w:rsidRPr="00DE47BA" w:rsidRDefault="007249C4" w:rsidP="00E20FBC">
      <w:pPr>
        <w:pStyle w:val="Default"/>
        <w:spacing w:before="120" w:after="240" w:line="276" w:lineRule="auto"/>
        <w:rPr>
          <w:rFonts w:asciiTheme="majorHAnsi" w:hAnsiTheme="majorHAnsi" w:cstheme="majorHAnsi"/>
          <w:b/>
          <w:bCs/>
          <w:color w:val="auto"/>
        </w:rPr>
      </w:pPr>
    </w:p>
    <w:p w14:paraId="41FB705C" w14:textId="77777777" w:rsidR="00E20FBC" w:rsidRPr="00DE47BA" w:rsidRDefault="00E20FBC" w:rsidP="00E20FBC">
      <w:pPr>
        <w:pStyle w:val="Heading2"/>
        <w:spacing w:before="120" w:after="240"/>
        <w:rPr>
          <w:rFonts w:cstheme="majorHAnsi"/>
          <w:sz w:val="24"/>
          <w:szCs w:val="24"/>
        </w:rPr>
      </w:pPr>
      <w:bookmarkStart w:id="18" w:name="_Toc520359789"/>
      <w:r w:rsidRPr="00DE47BA">
        <w:rPr>
          <w:rFonts w:cstheme="majorHAnsi"/>
          <w:sz w:val="24"/>
          <w:szCs w:val="24"/>
        </w:rPr>
        <w:t xml:space="preserve">8. Approved Educational Activity </w:t>
      </w:r>
      <w:bookmarkEnd w:id="18"/>
    </w:p>
    <w:p w14:paraId="66124745" w14:textId="77777777" w:rsidR="00E20FBC" w:rsidRPr="00DE47BA" w:rsidRDefault="00E20FBC" w:rsidP="00E20FBC">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When pupils are attending educational activities off the school site</w:t>
      </w:r>
      <w:r w:rsidR="0064739A" w:rsidRPr="00DE47BA">
        <w:rPr>
          <w:rFonts w:asciiTheme="majorHAnsi" w:hAnsiTheme="majorHAnsi" w:cstheme="majorHAnsi"/>
          <w:color w:val="auto"/>
        </w:rPr>
        <w:t>,</w:t>
      </w:r>
      <w:r w:rsidRPr="00DE47BA">
        <w:rPr>
          <w:rFonts w:asciiTheme="majorHAnsi" w:hAnsiTheme="majorHAnsi" w:cstheme="majorHAnsi"/>
          <w:color w:val="auto"/>
        </w:rPr>
        <w:t xml:space="preserve"> that have been approved by the school, the register will be marked to show this is the case. </w:t>
      </w:r>
    </w:p>
    <w:p w14:paraId="664517B4" w14:textId="77777777" w:rsidR="00E20FBC" w:rsidRPr="00DE47BA" w:rsidRDefault="00E20FBC" w:rsidP="00E20FBC">
      <w:pPr>
        <w:pStyle w:val="Default"/>
        <w:spacing w:before="120" w:after="240" w:line="276" w:lineRule="auto"/>
        <w:rPr>
          <w:rFonts w:asciiTheme="majorHAnsi" w:hAnsiTheme="majorHAnsi" w:cstheme="majorHAnsi"/>
          <w:color w:val="auto"/>
        </w:rPr>
      </w:pPr>
      <w:r w:rsidRPr="00DE47BA">
        <w:rPr>
          <w:rFonts w:asciiTheme="majorHAnsi" w:hAnsiTheme="majorHAnsi" w:cstheme="majorHAnsi"/>
          <w:color w:val="auto"/>
        </w:rPr>
        <w:t xml:space="preserve">If a pupil is attending an alternative education provider such as another school, or Pupil Referral Unit, for part or </w:t>
      </w:r>
      <w:proofErr w:type="gramStart"/>
      <w:r w:rsidRPr="00DE47BA">
        <w:rPr>
          <w:rFonts w:asciiTheme="majorHAnsi" w:hAnsiTheme="majorHAnsi" w:cstheme="majorHAnsi"/>
          <w:color w:val="auto"/>
        </w:rPr>
        <w:t>all of</w:t>
      </w:r>
      <w:proofErr w:type="gramEnd"/>
      <w:r w:rsidRPr="00DE47BA">
        <w:rPr>
          <w:rFonts w:asciiTheme="majorHAnsi" w:hAnsiTheme="majorHAnsi" w:cstheme="majorHAnsi"/>
          <w:color w:val="auto"/>
        </w:rPr>
        <w:t xml:space="preserve"> their education, our school will </w:t>
      </w:r>
      <w:r w:rsidR="00A12FF0" w:rsidRPr="00DE47BA">
        <w:rPr>
          <w:rFonts w:asciiTheme="majorHAnsi" w:hAnsiTheme="majorHAnsi" w:cstheme="majorHAnsi"/>
          <w:color w:val="auto"/>
        </w:rPr>
        <w:t xml:space="preserve">arrange </w:t>
      </w:r>
      <w:r w:rsidRPr="00DE47BA">
        <w:rPr>
          <w:rFonts w:asciiTheme="majorHAnsi" w:hAnsiTheme="majorHAnsi" w:cstheme="majorHAnsi"/>
          <w:color w:val="auto"/>
        </w:rPr>
        <w:t xml:space="preserve">for the pupil to be dual registered at the other setting and mark our registers accordingly. </w:t>
      </w:r>
    </w:p>
    <w:p w14:paraId="03AB34FA" w14:textId="38D3EDB2" w:rsidR="00E20FBC" w:rsidRPr="00DE47BA" w:rsidRDefault="00E20FBC" w:rsidP="00E20FBC">
      <w:pPr>
        <w:autoSpaceDE w:val="0"/>
        <w:autoSpaceDN w:val="0"/>
        <w:adjustRightInd w:val="0"/>
        <w:spacing w:before="120" w:after="240"/>
        <w:rPr>
          <w:rFonts w:asciiTheme="majorHAnsi" w:hAnsiTheme="majorHAnsi" w:cstheme="majorHAnsi"/>
          <w:bCs/>
          <w:sz w:val="24"/>
          <w:szCs w:val="24"/>
        </w:rPr>
      </w:pPr>
      <w:r w:rsidRPr="00DE47BA">
        <w:rPr>
          <w:rFonts w:asciiTheme="majorHAnsi" w:hAnsiTheme="majorHAnsi" w:cstheme="majorHAnsi"/>
          <w:sz w:val="24"/>
          <w:szCs w:val="24"/>
        </w:rPr>
        <w:t xml:space="preserve">If a pupil is attending an alternative education provider, which is not a school or Pupil Referral Unit, for part or </w:t>
      </w:r>
      <w:proofErr w:type="gramStart"/>
      <w:r w:rsidRPr="00DE47BA">
        <w:rPr>
          <w:rFonts w:asciiTheme="majorHAnsi" w:hAnsiTheme="majorHAnsi" w:cstheme="majorHAnsi"/>
          <w:sz w:val="24"/>
          <w:szCs w:val="24"/>
        </w:rPr>
        <w:t>all of</w:t>
      </w:r>
      <w:proofErr w:type="gramEnd"/>
      <w:r w:rsidRPr="00DE47BA">
        <w:rPr>
          <w:rFonts w:asciiTheme="majorHAnsi" w:hAnsiTheme="majorHAnsi" w:cstheme="majorHAnsi"/>
          <w:sz w:val="24"/>
          <w:szCs w:val="24"/>
        </w:rPr>
        <w:t xml:space="preserve"> their education, we will mark the sessions which the pupil attends the alternative setting as code B </w:t>
      </w:r>
      <w:r w:rsidRPr="00DE47BA">
        <w:rPr>
          <w:rFonts w:asciiTheme="majorHAnsi" w:hAnsiTheme="majorHAnsi" w:cstheme="majorHAnsi"/>
          <w:bCs/>
          <w:color w:val="000000"/>
          <w:sz w:val="24"/>
          <w:szCs w:val="24"/>
        </w:rPr>
        <w:t>(off-</w:t>
      </w:r>
      <w:r w:rsidRPr="00DE47BA">
        <w:rPr>
          <w:rFonts w:asciiTheme="majorHAnsi" w:hAnsiTheme="majorHAnsi" w:cstheme="majorHAnsi"/>
          <w:bCs/>
          <w:sz w:val="24"/>
          <w:szCs w:val="24"/>
        </w:rPr>
        <w:t>site</w:t>
      </w:r>
      <w:r w:rsidRPr="00DE47BA">
        <w:rPr>
          <w:rFonts w:asciiTheme="majorHAnsi" w:hAnsiTheme="majorHAnsi" w:cstheme="majorHAnsi"/>
          <w:bCs/>
          <w:color w:val="000000"/>
          <w:sz w:val="24"/>
          <w:szCs w:val="24"/>
        </w:rPr>
        <w:t xml:space="preserve"> educational activity). </w:t>
      </w:r>
      <w:r w:rsidR="00F45A58" w:rsidRPr="00DE47BA">
        <w:rPr>
          <w:rFonts w:asciiTheme="majorHAnsi" w:hAnsiTheme="majorHAnsi" w:cstheme="majorHAnsi"/>
          <w:bCs/>
          <w:color w:val="000000"/>
          <w:sz w:val="24"/>
          <w:szCs w:val="24"/>
        </w:rPr>
        <w:t xml:space="preserve">We will </w:t>
      </w:r>
      <w:r w:rsidR="008E2AA3" w:rsidRPr="00DE47BA">
        <w:rPr>
          <w:rFonts w:asciiTheme="majorHAnsi" w:hAnsiTheme="majorHAnsi" w:cstheme="majorHAnsi"/>
          <w:bCs/>
          <w:color w:val="000000"/>
          <w:sz w:val="24"/>
          <w:szCs w:val="24"/>
        </w:rPr>
        <w:t xml:space="preserve">liaise regularly with </w:t>
      </w:r>
      <w:r w:rsidRPr="00DE47BA">
        <w:rPr>
          <w:rFonts w:asciiTheme="majorHAnsi" w:hAnsiTheme="majorHAnsi" w:cstheme="majorHAnsi"/>
          <w:bCs/>
          <w:color w:val="000000"/>
          <w:sz w:val="24"/>
          <w:szCs w:val="24"/>
        </w:rPr>
        <w:t xml:space="preserve">alternative </w:t>
      </w:r>
      <w:r w:rsidRPr="00DE47BA">
        <w:rPr>
          <w:rFonts w:asciiTheme="majorHAnsi" w:hAnsiTheme="majorHAnsi" w:cstheme="majorHAnsi"/>
          <w:sz w:val="24"/>
          <w:szCs w:val="24"/>
        </w:rPr>
        <w:t>provider</w:t>
      </w:r>
      <w:r w:rsidR="00787850" w:rsidRPr="00DE47BA">
        <w:rPr>
          <w:rFonts w:asciiTheme="majorHAnsi" w:hAnsiTheme="majorHAnsi" w:cstheme="majorHAnsi"/>
          <w:sz w:val="24"/>
          <w:szCs w:val="24"/>
        </w:rPr>
        <w:t>s</w:t>
      </w:r>
      <w:r w:rsidRPr="00DE47BA">
        <w:rPr>
          <w:rFonts w:asciiTheme="majorHAnsi" w:hAnsiTheme="majorHAnsi" w:cstheme="majorHAnsi"/>
          <w:bCs/>
          <w:sz w:val="24"/>
          <w:szCs w:val="24"/>
        </w:rPr>
        <w:t xml:space="preserve"> to ensure we become aware of any attendance concerns as soon as possible and take follow up action as necessary</w:t>
      </w:r>
      <w:r w:rsidRPr="00DE47BA">
        <w:rPr>
          <w:rFonts w:asciiTheme="majorHAnsi" w:hAnsiTheme="majorHAnsi" w:cstheme="majorHAnsi"/>
          <w:b/>
          <w:bCs/>
          <w:sz w:val="24"/>
          <w:szCs w:val="24"/>
        </w:rPr>
        <w:t xml:space="preserve">. </w:t>
      </w:r>
      <w:r w:rsidRPr="00DE47BA">
        <w:rPr>
          <w:rFonts w:asciiTheme="majorHAnsi" w:hAnsiTheme="majorHAnsi" w:cstheme="majorHAnsi"/>
          <w:bCs/>
          <w:sz w:val="24"/>
          <w:szCs w:val="24"/>
        </w:rPr>
        <w:t>Attendance updates will be provided on a</w:t>
      </w:r>
      <w:r w:rsidRPr="00DE47BA">
        <w:rPr>
          <w:rFonts w:asciiTheme="majorHAnsi" w:hAnsiTheme="majorHAnsi" w:cstheme="majorHAnsi"/>
          <w:b/>
          <w:bCs/>
          <w:sz w:val="24"/>
          <w:szCs w:val="24"/>
        </w:rPr>
        <w:t xml:space="preserve"> </w:t>
      </w:r>
      <w:proofErr w:type="gramStart"/>
      <w:r w:rsidR="004071D5" w:rsidRPr="004071D5">
        <w:rPr>
          <w:rFonts w:asciiTheme="majorHAnsi" w:hAnsiTheme="majorHAnsi" w:cstheme="majorHAnsi"/>
          <w:bCs/>
          <w:sz w:val="24"/>
          <w:szCs w:val="24"/>
        </w:rPr>
        <w:t xml:space="preserve">weekly </w:t>
      </w:r>
      <w:r w:rsidRPr="00DE47BA">
        <w:rPr>
          <w:rFonts w:asciiTheme="majorHAnsi" w:hAnsiTheme="majorHAnsi" w:cstheme="majorHAnsi"/>
          <w:bCs/>
          <w:color w:val="C00000"/>
          <w:sz w:val="24"/>
          <w:szCs w:val="24"/>
        </w:rPr>
        <w:t xml:space="preserve"> </w:t>
      </w:r>
      <w:r w:rsidRPr="00DE47BA">
        <w:rPr>
          <w:rFonts w:asciiTheme="majorHAnsi" w:hAnsiTheme="majorHAnsi" w:cstheme="majorHAnsi"/>
          <w:bCs/>
          <w:sz w:val="24"/>
          <w:szCs w:val="24"/>
        </w:rPr>
        <w:t>basis</w:t>
      </w:r>
      <w:proofErr w:type="gramEnd"/>
      <w:r w:rsidRPr="00DE47BA">
        <w:rPr>
          <w:rFonts w:asciiTheme="majorHAnsi" w:hAnsiTheme="majorHAnsi" w:cstheme="majorHAnsi"/>
          <w:bCs/>
          <w:sz w:val="24"/>
          <w:szCs w:val="24"/>
        </w:rPr>
        <w:t>, with the alternative setting.</w:t>
      </w:r>
    </w:p>
    <w:p w14:paraId="5A1C1377" w14:textId="35529816" w:rsidR="00E20FBC" w:rsidRPr="004071D5" w:rsidRDefault="00E20FBC" w:rsidP="00E20FBC">
      <w:pPr>
        <w:autoSpaceDE w:val="0"/>
        <w:autoSpaceDN w:val="0"/>
        <w:adjustRightInd w:val="0"/>
        <w:spacing w:before="120" w:after="240" w:line="240" w:lineRule="auto"/>
        <w:rPr>
          <w:rFonts w:asciiTheme="majorHAnsi" w:hAnsiTheme="majorHAnsi" w:cstheme="majorHAnsi"/>
          <w:bCs/>
          <w:sz w:val="24"/>
          <w:szCs w:val="24"/>
        </w:rPr>
      </w:pPr>
      <w:r w:rsidRPr="004071D5">
        <w:rPr>
          <w:rFonts w:asciiTheme="majorHAnsi" w:hAnsiTheme="majorHAnsi" w:cstheme="majorHAnsi"/>
          <w:bCs/>
          <w:sz w:val="24"/>
          <w:szCs w:val="24"/>
        </w:rPr>
        <w:t>Any attendance concerns will be followed up by us, in conjunction with the AP</w:t>
      </w:r>
      <w:r w:rsidR="00035AA0" w:rsidRPr="004071D5">
        <w:rPr>
          <w:rFonts w:asciiTheme="majorHAnsi" w:hAnsiTheme="majorHAnsi" w:cstheme="majorHAnsi"/>
          <w:bCs/>
          <w:sz w:val="24"/>
          <w:szCs w:val="24"/>
        </w:rPr>
        <w:t xml:space="preserve"> setting.</w:t>
      </w:r>
      <w:r w:rsidR="00274F01" w:rsidRPr="004071D5">
        <w:rPr>
          <w:rFonts w:asciiTheme="majorHAnsi" w:hAnsiTheme="majorHAnsi" w:cstheme="majorHAnsi"/>
          <w:bCs/>
          <w:sz w:val="24"/>
          <w:szCs w:val="24"/>
        </w:rPr>
        <w:t xml:space="preserve"> </w:t>
      </w:r>
    </w:p>
    <w:p w14:paraId="0223A25D" w14:textId="77777777" w:rsidR="00E20FBC" w:rsidRPr="00DE47BA" w:rsidRDefault="00E20FBC" w:rsidP="00E20FBC">
      <w:pPr>
        <w:pStyle w:val="Heading2"/>
        <w:spacing w:before="120" w:after="240"/>
        <w:rPr>
          <w:rFonts w:cstheme="majorHAnsi"/>
          <w:sz w:val="24"/>
          <w:szCs w:val="24"/>
        </w:rPr>
      </w:pPr>
      <w:bookmarkStart w:id="19" w:name="_Toc520359790"/>
      <w:r w:rsidRPr="00DE47BA">
        <w:rPr>
          <w:rFonts w:cstheme="majorHAnsi"/>
          <w:sz w:val="24"/>
          <w:szCs w:val="24"/>
        </w:rPr>
        <w:t xml:space="preserve">9. Unable to attend due to exceptional circumstances (as set out in DfE </w:t>
      </w:r>
      <w:r w:rsidR="00DD1BC8" w:rsidRPr="00DE47BA">
        <w:rPr>
          <w:rFonts w:cstheme="majorHAnsi"/>
          <w:sz w:val="24"/>
          <w:szCs w:val="24"/>
        </w:rPr>
        <w:t xml:space="preserve">attendance </w:t>
      </w:r>
      <w:r w:rsidRPr="00DE47BA">
        <w:rPr>
          <w:rFonts w:cstheme="majorHAnsi"/>
          <w:sz w:val="24"/>
          <w:szCs w:val="24"/>
        </w:rPr>
        <w:t>guidance)</w:t>
      </w:r>
      <w:bookmarkEnd w:id="19"/>
    </w:p>
    <w:p w14:paraId="2C186D01" w14:textId="77777777" w:rsidR="00E20FBC" w:rsidRPr="00DE47BA" w:rsidRDefault="00E20FBC" w:rsidP="00E20FBC">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In accordance with DfE school attendance guidance, our school will record pupils as ‘Unable to attend due to exceptional circumstances’ in the following circumstances (such circumstances are not recorded as absences):</w:t>
      </w:r>
    </w:p>
    <w:p w14:paraId="401A8114" w14:textId="77777777" w:rsidR="00E20FBC" w:rsidRPr="00DE47BA" w:rsidRDefault="00E20FBC" w:rsidP="00E20FBC">
      <w:pPr>
        <w:pStyle w:val="Default"/>
        <w:numPr>
          <w:ilvl w:val="0"/>
          <w:numId w:val="29"/>
        </w:numPr>
        <w:spacing w:before="120" w:after="240" w:line="276" w:lineRule="auto"/>
        <w:rPr>
          <w:rFonts w:asciiTheme="majorHAnsi" w:hAnsiTheme="majorHAnsi" w:cstheme="majorHAnsi"/>
          <w:color w:val="auto"/>
        </w:rPr>
      </w:pPr>
      <w:r w:rsidRPr="00DE47BA">
        <w:rPr>
          <w:rFonts w:asciiTheme="majorHAnsi" w:hAnsiTheme="majorHAnsi" w:cstheme="majorHAnsi"/>
          <w:color w:val="auto"/>
        </w:rPr>
        <w:t>Our school site, or part of it, is closed due to an unavoidable cause</w:t>
      </w:r>
    </w:p>
    <w:p w14:paraId="53D6B235" w14:textId="77777777" w:rsidR="00E20FBC" w:rsidRPr="00DE47BA" w:rsidRDefault="00E20FBC" w:rsidP="00E20FBC">
      <w:pPr>
        <w:pStyle w:val="Default"/>
        <w:numPr>
          <w:ilvl w:val="0"/>
          <w:numId w:val="29"/>
        </w:numPr>
        <w:spacing w:before="120" w:after="240" w:line="276" w:lineRule="auto"/>
        <w:rPr>
          <w:rFonts w:asciiTheme="majorHAnsi" w:hAnsiTheme="majorHAnsi" w:cstheme="majorHAnsi"/>
          <w:color w:val="auto"/>
        </w:rPr>
      </w:pPr>
      <w:r w:rsidRPr="00DE47BA">
        <w:rPr>
          <w:rFonts w:asciiTheme="majorHAnsi" w:hAnsiTheme="majorHAnsi" w:cstheme="majorHAnsi"/>
        </w:rPr>
        <w:t xml:space="preserve">The transport provided by our school or the Local Authority is not available and the pupil’s home is not within statutory walking distance. </w:t>
      </w:r>
      <w:r w:rsidRPr="00DE47BA">
        <w:rPr>
          <w:rFonts w:asciiTheme="majorHAnsi" w:hAnsiTheme="majorHAnsi" w:cstheme="majorHAnsi"/>
          <w:color w:val="auto"/>
        </w:rPr>
        <w:t xml:space="preserve">(See the DfE’s </w:t>
      </w:r>
      <w:hyperlink r:id="rId20" w:history="1">
        <w:r w:rsidRPr="00DE47BA">
          <w:rPr>
            <w:rStyle w:val="Hyperlink"/>
            <w:rFonts w:asciiTheme="majorHAnsi" w:hAnsiTheme="majorHAnsi" w:cstheme="majorHAnsi"/>
          </w:rPr>
          <w:t>‘Home to school travel and transport’</w:t>
        </w:r>
      </w:hyperlink>
      <w:r w:rsidRPr="00DE47BA">
        <w:rPr>
          <w:rFonts w:asciiTheme="majorHAnsi" w:hAnsiTheme="majorHAnsi" w:cstheme="majorHAnsi"/>
          <w:color w:val="auto"/>
        </w:rPr>
        <w:t xml:space="preserve"> guidance document, or ask the school for a printed copy.) </w:t>
      </w:r>
    </w:p>
    <w:p w14:paraId="6E7F8234" w14:textId="77777777" w:rsidR="00E20FBC" w:rsidRPr="00DE47BA" w:rsidRDefault="00E20FBC" w:rsidP="00E20FBC">
      <w:pPr>
        <w:pStyle w:val="ListParagraph"/>
        <w:numPr>
          <w:ilvl w:val="0"/>
          <w:numId w:val="29"/>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A local or national emergency has resulted in widespread disruption to travel which has prevented the pupil from attending school.</w:t>
      </w:r>
    </w:p>
    <w:p w14:paraId="2CB2F4C3" w14:textId="77777777" w:rsidR="0050446F" w:rsidRPr="00DE47BA" w:rsidRDefault="0050446F" w:rsidP="0050446F">
      <w:pPr>
        <w:pStyle w:val="ListParagraph"/>
        <w:autoSpaceDE w:val="0"/>
        <w:autoSpaceDN w:val="0"/>
        <w:adjustRightInd w:val="0"/>
        <w:spacing w:before="120" w:after="240" w:line="276" w:lineRule="auto"/>
        <w:rPr>
          <w:rFonts w:asciiTheme="majorHAnsi" w:hAnsiTheme="majorHAnsi" w:cstheme="majorHAnsi"/>
          <w:sz w:val="24"/>
          <w:szCs w:val="24"/>
        </w:rPr>
      </w:pPr>
    </w:p>
    <w:p w14:paraId="686497A8" w14:textId="77777777" w:rsidR="00E20FBC" w:rsidRPr="00DE47BA" w:rsidRDefault="00E20FBC" w:rsidP="00E20FBC">
      <w:pPr>
        <w:pStyle w:val="ListParagraph"/>
        <w:numPr>
          <w:ilvl w:val="0"/>
          <w:numId w:val="29"/>
        </w:numPr>
        <w:autoSpaceDE w:val="0"/>
        <w:autoSpaceDN w:val="0"/>
        <w:adjustRightInd w:val="0"/>
        <w:spacing w:before="120" w:after="240" w:line="276" w:lineRule="auto"/>
        <w:rPr>
          <w:rFonts w:asciiTheme="majorHAnsi" w:hAnsiTheme="majorHAnsi" w:cstheme="majorHAnsi"/>
          <w:sz w:val="24"/>
          <w:szCs w:val="24"/>
        </w:rPr>
      </w:pPr>
      <w:r w:rsidRPr="00DE47BA">
        <w:rPr>
          <w:rFonts w:asciiTheme="majorHAnsi" w:hAnsiTheme="majorHAnsi" w:cstheme="majorHAnsi"/>
          <w:sz w:val="24"/>
          <w:szCs w:val="24"/>
        </w:rPr>
        <w:t>The pupil is in custody, but still on the school roll. (If the school has evidence that the pupil is attending educational activities, we can record those sessions as ‘present at approved educational activity’.)</w:t>
      </w:r>
    </w:p>
    <w:p w14:paraId="761AF86C" w14:textId="77777777" w:rsidR="001715C4" w:rsidRPr="00DE47BA" w:rsidRDefault="001715C4" w:rsidP="00A84D1A">
      <w:pPr>
        <w:rPr>
          <w:rFonts w:asciiTheme="majorHAnsi" w:hAnsiTheme="majorHAnsi" w:cstheme="majorHAnsi"/>
          <w:sz w:val="24"/>
          <w:szCs w:val="24"/>
        </w:rPr>
      </w:pPr>
    </w:p>
    <w:p w14:paraId="03B932C3" w14:textId="77777777" w:rsidR="000870C2" w:rsidRPr="00DE47BA" w:rsidRDefault="000870C2" w:rsidP="000870C2">
      <w:pPr>
        <w:pStyle w:val="Heading2"/>
        <w:spacing w:before="120" w:after="240"/>
        <w:rPr>
          <w:rFonts w:cstheme="majorHAnsi"/>
          <w:sz w:val="24"/>
          <w:szCs w:val="24"/>
        </w:rPr>
      </w:pPr>
      <w:bookmarkStart w:id="20" w:name="_Toc520359791"/>
      <w:r w:rsidRPr="00DE47BA">
        <w:rPr>
          <w:rFonts w:cstheme="majorHAnsi"/>
          <w:sz w:val="24"/>
          <w:szCs w:val="24"/>
        </w:rPr>
        <w:lastRenderedPageBreak/>
        <w:t>10. Support for Poor School Attendance (other than unauthorised term time leave)</w:t>
      </w:r>
      <w:bookmarkEnd w:id="20"/>
    </w:p>
    <w:p w14:paraId="72DD0920" w14:textId="77777777" w:rsidR="000870C2" w:rsidRPr="00DE47BA" w:rsidRDefault="000870C2" w:rsidP="000870C2">
      <w:pPr>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Sometimes pupils can be reluctant to attend school. We encourage parents and pupils to be open and honest with us about the reason for the pupil’s absence. If a child is reluctant to attend, it is never better to cover up their absence or for a parent to give in to pressure to let the child stay at home. This can give the impression to the child that attendance does not matter and can make things worse. As a school, we need to understand the reasons why a pupil is reluctant to attend </w:t>
      </w:r>
      <w:proofErr w:type="gramStart"/>
      <w:r w:rsidRPr="00DE47BA">
        <w:rPr>
          <w:rFonts w:asciiTheme="majorHAnsi" w:hAnsiTheme="majorHAnsi" w:cstheme="majorHAnsi"/>
          <w:sz w:val="24"/>
          <w:szCs w:val="24"/>
        </w:rPr>
        <w:t>in order to</w:t>
      </w:r>
      <w:proofErr w:type="gramEnd"/>
      <w:r w:rsidRPr="00DE47BA">
        <w:rPr>
          <w:rFonts w:asciiTheme="majorHAnsi" w:hAnsiTheme="majorHAnsi" w:cstheme="majorHAnsi"/>
          <w:sz w:val="24"/>
          <w:szCs w:val="24"/>
        </w:rPr>
        <w:t xml:space="preserve"> be able to support pupils and parents in the best way. </w:t>
      </w:r>
    </w:p>
    <w:p w14:paraId="24B409DC" w14:textId="22336BCF" w:rsidR="000870C2" w:rsidRPr="00DE47BA" w:rsidRDefault="000870C2" w:rsidP="000870C2">
      <w:pPr>
        <w:widowControl w:val="0"/>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When we have concerns about the attendance of a pupil, we will do our best to make the parent/s aware of the concerns about their child’s attendance and give them the opportunity to address this. However, if parents do not make use of the support offered and improve their child’s attendance to an acceptable level, this may result in legal sanctions. Where there are no genuine reasons for the absences, parents may be asked to meet with the </w:t>
      </w:r>
      <w:r w:rsidR="0061131E" w:rsidRPr="0061131E">
        <w:rPr>
          <w:rFonts w:asciiTheme="majorHAnsi" w:hAnsiTheme="majorHAnsi" w:cstheme="majorHAnsi"/>
          <w:sz w:val="24"/>
          <w:szCs w:val="24"/>
        </w:rPr>
        <w:t xml:space="preserve">Home School Liaison Officer – Mrs. </w:t>
      </w:r>
      <w:proofErr w:type="gramStart"/>
      <w:r w:rsidR="0061131E" w:rsidRPr="0061131E">
        <w:rPr>
          <w:rFonts w:asciiTheme="majorHAnsi" w:hAnsiTheme="majorHAnsi" w:cstheme="majorHAnsi"/>
          <w:sz w:val="24"/>
          <w:szCs w:val="24"/>
        </w:rPr>
        <w:t xml:space="preserve">Conroy </w:t>
      </w:r>
      <w:r w:rsidR="0061131E">
        <w:rPr>
          <w:rFonts w:asciiTheme="majorHAnsi" w:hAnsiTheme="majorHAnsi" w:cstheme="majorHAnsi"/>
          <w:sz w:val="24"/>
          <w:szCs w:val="24"/>
        </w:rPr>
        <w:t xml:space="preserve"> and</w:t>
      </w:r>
      <w:proofErr w:type="gramEnd"/>
      <w:r w:rsidR="0061131E">
        <w:rPr>
          <w:rFonts w:asciiTheme="majorHAnsi" w:hAnsiTheme="majorHAnsi" w:cstheme="majorHAnsi"/>
          <w:sz w:val="24"/>
          <w:szCs w:val="24"/>
        </w:rPr>
        <w:t xml:space="preserve"> / or the Governor Attendance Panel</w:t>
      </w:r>
      <w:r w:rsidRPr="0061131E">
        <w:rPr>
          <w:rFonts w:asciiTheme="majorHAnsi" w:hAnsiTheme="majorHAnsi" w:cstheme="majorHAnsi"/>
          <w:sz w:val="24"/>
          <w:szCs w:val="24"/>
        </w:rPr>
        <w:t xml:space="preserve"> to discuss the matter. In some cases, this may result in a </w:t>
      </w:r>
      <w:r w:rsidRPr="00DE47BA">
        <w:rPr>
          <w:rFonts w:asciiTheme="majorHAnsi" w:hAnsiTheme="majorHAnsi" w:cstheme="majorHAnsi"/>
          <w:sz w:val="24"/>
          <w:szCs w:val="24"/>
        </w:rPr>
        <w:t xml:space="preserve">formal </w:t>
      </w:r>
      <w:r w:rsidR="001F7975" w:rsidRPr="00DE47BA">
        <w:rPr>
          <w:rFonts w:asciiTheme="majorHAnsi" w:hAnsiTheme="majorHAnsi" w:cstheme="majorHAnsi"/>
          <w:sz w:val="24"/>
          <w:szCs w:val="24"/>
        </w:rPr>
        <w:t xml:space="preserve">attendance </w:t>
      </w:r>
      <w:r w:rsidRPr="00DE47BA">
        <w:rPr>
          <w:rFonts w:asciiTheme="majorHAnsi" w:hAnsiTheme="majorHAnsi" w:cstheme="majorHAnsi"/>
          <w:sz w:val="24"/>
          <w:szCs w:val="24"/>
        </w:rPr>
        <w:t xml:space="preserve">action plan </w:t>
      </w:r>
      <w:r w:rsidR="0012701B" w:rsidRPr="00DE47BA">
        <w:rPr>
          <w:rFonts w:asciiTheme="majorHAnsi" w:hAnsiTheme="majorHAnsi" w:cstheme="majorHAnsi"/>
          <w:sz w:val="24"/>
          <w:szCs w:val="24"/>
        </w:rPr>
        <w:t xml:space="preserve">or </w:t>
      </w:r>
      <w:r w:rsidR="001F7975" w:rsidRPr="00DE47BA">
        <w:rPr>
          <w:rFonts w:asciiTheme="majorHAnsi" w:hAnsiTheme="majorHAnsi" w:cstheme="majorHAnsi"/>
          <w:sz w:val="24"/>
          <w:szCs w:val="24"/>
        </w:rPr>
        <w:t>p</w:t>
      </w:r>
      <w:r w:rsidR="0012701B" w:rsidRPr="00DE47BA">
        <w:rPr>
          <w:rFonts w:asciiTheme="majorHAnsi" w:hAnsiTheme="majorHAnsi" w:cstheme="majorHAnsi"/>
          <w:sz w:val="24"/>
          <w:szCs w:val="24"/>
        </w:rPr>
        <w:t>arenting</w:t>
      </w:r>
      <w:r w:rsidRPr="00DE47BA">
        <w:rPr>
          <w:rFonts w:asciiTheme="majorHAnsi" w:hAnsiTheme="majorHAnsi" w:cstheme="majorHAnsi"/>
          <w:sz w:val="24"/>
          <w:szCs w:val="24"/>
        </w:rPr>
        <w:t xml:space="preserve"> </w:t>
      </w:r>
      <w:r w:rsidR="001F7975" w:rsidRPr="00DE47BA">
        <w:rPr>
          <w:rFonts w:asciiTheme="majorHAnsi" w:hAnsiTheme="majorHAnsi" w:cstheme="majorHAnsi"/>
          <w:sz w:val="24"/>
          <w:szCs w:val="24"/>
        </w:rPr>
        <w:t>c</w:t>
      </w:r>
      <w:r w:rsidRPr="00DE47BA">
        <w:rPr>
          <w:rFonts w:asciiTheme="majorHAnsi" w:hAnsiTheme="majorHAnsi" w:cstheme="majorHAnsi"/>
          <w:sz w:val="24"/>
          <w:szCs w:val="24"/>
        </w:rPr>
        <w:t>ontract</w:t>
      </w:r>
      <w:r w:rsidR="001F7975" w:rsidRPr="00DE47BA">
        <w:rPr>
          <w:rFonts w:asciiTheme="majorHAnsi" w:hAnsiTheme="majorHAnsi" w:cstheme="majorHAnsi"/>
          <w:sz w:val="24"/>
          <w:szCs w:val="24"/>
        </w:rPr>
        <w:t xml:space="preserve"> being drawn up</w:t>
      </w:r>
      <w:r w:rsidRPr="00DE47BA">
        <w:rPr>
          <w:rFonts w:asciiTheme="majorHAnsi" w:hAnsiTheme="majorHAnsi" w:cstheme="majorHAnsi"/>
          <w:sz w:val="24"/>
          <w:szCs w:val="24"/>
        </w:rPr>
        <w:t>.</w:t>
      </w:r>
    </w:p>
    <w:p w14:paraId="29EB12DE" w14:textId="028895DA" w:rsidR="000870C2" w:rsidRPr="00DE47BA" w:rsidRDefault="000870C2" w:rsidP="000870C2">
      <w:pPr>
        <w:widowControl w:val="0"/>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If our school </w:t>
      </w:r>
      <w:r w:rsidR="00F565B9" w:rsidRPr="00DE47BA">
        <w:rPr>
          <w:rFonts w:asciiTheme="majorHAnsi" w:hAnsiTheme="majorHAnsi" w:cstheme="majorHAnsi"/>
          <w:sz w:val="24"/>
          <w:szCs w:val="24"/>
        </w:rPr>
        <w:t xml:space="preserve">is unable </w:t>
      </w:r>
      <w:r w:rsidR="00287173" w:rsidRPr="00DE47BA">
        <w:rPr>
          <w:rFonts w:asciiTheme="majorHAnsi" w:hAnsiTheme="majorHAnsi" w:cstheme="majorHAnsi"/>
          <w:sz w:val="24"/>
          <w:szCs w:val="24"/>
        </w:rPr>
        <w:t xml:space="preserve">to </w:t>
      </w:r>
      <w:r w:rsidR="00286472" w:rsidRPr="00DE47BA">
        <w:rPr>
          <w:rFonts w:asciiTheme="majorHAnsi" w:hAnsiTheme="majorHAnsi" w:cstheme="majorHAnsi"/>
          <w:sz w:val="24"/>
          <w:szCs w:val="24"/>
        </w:rPr>
        <w:t xml:space="preserve">work in partnership with parents to </w:t>
      </w:r>
      <w:r w:rsidR="00287173" w:rsidRPr="00DE47BA">
        <w:rPr>
          <w:rFonts w:asciiTheme="majorHAnsi" w:hAnsiTheme="majorHAnsi" w:cstheme="majorHAnsi"/>
          <w:sz w:val="24"/>
          <w:szCs w:val="24"/>
        </w:rPr>
        <w:t xml:space="preserve">overcome </w:t>
      </w:r>
      <w:r w:rsidR="00286472" w:rsidRPr="00DE47BA">
        <w:rPr>
          <w:rFonts w:asciiTheme="majorHAnsi" w:hAnsiTheme="majorHAnsi" w:cstheme="majorHAnsi"/>
          <w:sz w:val="24"/>
          <w:szCs w:val="24"/>
        </w:rPr>
        <w:t xml:space="preserve">any barriers preventing regular </w:t>
      </w:r>
      <w:proofErr w:type="gramStart"/>
      <w:r w:rsidR="00286472" w:rsidRPr="00DE47BA">
        <w:rPr>
          <w:rFonts w:asciiTheme="majorHAnsi" w:hAnsiTheme="majorHAnsi" w:cstheme="majorHAnsi"/>
          <w:sz w:val="24"/>
          <w:szCs w:val="24"/>
        </w:rPr>
        <w:t>attendance</w:t>
      </w:r>
      <w:proofErr w:type="gramEnd"/>
      <w:r w:rsidR="00286472" w:rsidRPr="00DE47BA">
        <w:rPr>
          <w:rFonts w:asciiTheme="majorHAnsi" w:hAnsiTheme="majorHAnsi" w:cstheme="majorHAnsi"/>
          <w:sz w:val="24"/>
          <w:szCs w:val="24"/>
        </w:rPr>
        <w:t xml:space="preserve"> </w:t>
      </w:r>
      <w:r w:rsidR="00D85556" w:rsidRPr="00DE47BA">
        <w:rPr>
          <w:rFonts w:asciiTheme="majorHAnsi" w:hAnsiTheme="majorHAnsi" w:cstheme="majorHAnsi"/>
          <w:sz w:val="24"/>
          <w:szCs w:val="24"/>
        </w:rPr>
        <w:t xml:space="preserve">we may </w:t>
      </w:r>
      <w:r w:rsidRPr="00DE47BA">
        <w:rPr>
          <w:rFonts w:asciiTheme="majorHAnsi" w:hAnsiTheme="majorHAnsi" w:cstheme="majorHAnsi"/>
          <w:sz w:val="24"/>
          <w:szCs w:val="24"/>
        </w:rPr>
        <w:t>refer a case of poor school attendance to the Local Authority for legal sanctions</w:t>
      </w:r>
      <w:r w:rsidR="00D85556" w:rsidRPr="00DE47BA">
        <w:rPr>
          <w:rFonts w:asciiTheme="majorHAnsi" w:hAnsiTheme="majorHAnsi" w:cstheme="majorHAnsi"/>
          <w:sz w:val="24"/>
          <w:szCs w:val="24"/>
        </w:rPr>
        <w:t>.</w:t>
      </w:r>
      <w:r w:rsidRPr="00DE47BA">
        <w:rPr>
          <w:rFonts w:asciiTheme="majorHAnsi" w:hAnsiTheme="majorHAnsi" w:cstheme="majorHAnsi"/>
          <w:sz w:val="24"/>
          <w:szCs w:val="24"/>
        </w:rPr>
        <w:t xml:space="preserve"> </w:t>
      </w:r>
      <w:r w:rsidR="00D85556" w:rsidRPr="00DE47BA">
        <w:rPr>
          <w:rFonts w:asciiTheme="majorHAnsi" w:hAnsiTheme="majorHAnsi" w:cstheme="majorHAnsi"/>
          <w:sz w:val="24"/>
          <w:szCs w:val="24"/>
        </w:rPr>
        <w:t>W</w:t>
      </w:r>
      <w:r w:rsidRPr="00DE47BA">
        <w:rPr>
          <w:rFonts w:asciiTheme="majorHAnsi" w:hAnsiTheme="majorHAnsi" w:cstheme="majorHAnsi"/>
          <w:sz w:val="24"/>
          <w:szCs w:val="24"/>
        </w:rPr>
        <w:t xml:space="preserve">e will show </w:t>
      </w:r>
      <w:r w:rsidR="00D85556" w:rsidRPr="00DE47BA">
        <w:rPr>
          <w:rFonts w:asciiTheme="majorHAnsi" w:hAnsiTheme="majorHAnsi" w:cstheme="majorHAnsi"/>
          <w:sz w:val="24"/>
          <w:szCs w:val="24"/>
        </w:rPr>
        <w:t>all the steps we have taken to support parents</w:t>
      </w:r>
      <w:r w:rsidR="005164D2" w:rsidRPr="00DE47BA">
        <w:rPr>
          <w:rFonts w:asciiTheme="majorHAnsi" w:hAnsiTheme="majorHAnsi" w:cstheme="majorHAnsi"/>
          <w:sz w:val="24"/>
          <w:szCs w:val="24"/>
        </w:rPr>
        <w:t xml:space="preserve"> and pupils and </w:t>
      </w:r>
      <w:r w:rsidRPr="00DE47BA">
        <w:rPr>
          <w:rFonts w:asciiTheme="majorHAnsi" w:hAnsiTheme="majorHAnsi" w:cstheme="majorHAnsi"/>
          <w:sz w:val="24"/>
          <w:szCs w:val="24"/>
        </w:rPr>
        <w:t xml:space="preserve">that we have warned the parent/s that they are at risk of receiving a Penalty Notice or other legal sanction. </w:t>
      </w:r>
    </w:p>
    <w:p w14:paraId="3A3F8F3D" w14:textId="77777777" w:rsidR="000870C2" w:rsidRPr="00DE47BA" w:rsidRDefault="000870C2" w:rsidP="000870C2">
      <w:pPr>
        <w:widowControl w:val="0"/>
        <w:autoSpaceDE w:val="0"/>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t>We will not usually request legal sanctions from the Local Authority in cases where poor attendance is symptomatic of complex family circumstances. In such circumstances our school will take a holistic</w:t>
      </w:r>
      <w:r w:rsidR="00563DF5" w:rsidRPr="00DE47BA">
        <w:rPr>
          <w:rFonts w:asciiTheme="majorHAnsi" w:hAnsiTheme="majorHAnsi" w:cstheme="majorHAnsi"/>
          <w:sz w:val="24"/>
          <w:szCs w:val="24"/>
        </w:rPr>
        <w:t xml:space="preserve">, early help </w:t>
      </w:r>
      <w:r w:rsidRPr="00DE47BA">
        <w:rPr>
          <w:rFonts w:asciiTheme="majorHAnsi" w:hAnsiTheme="majorHAnsi" w:cstheme="majorHAnsi"/>
          <w:sz w:val="24"/>
          <w:szCs w:val="24"/>
        </w:rPr>
        <w:t xml:space="preserve">approach to the issue and </w:t>
      </w:r>
      <w:r w:rsidR="00CC12E9" w:rsidRPr="00DE47BA">
        <w:rPr>
          <w:rFonts w:asciiTheme="majorHAnsi" w:hAnsiTheme="majorHAnsi" w:cstheme="majorHAnsi"/>
          <w:sz w:val="24"/>
          <w:szCs w:val="24"/>
        </w:rPr>
        <w:t xml:space="preserve">will </w:t>
      </w:r>
      <w:r w:rsidRPr="00DE47BA">
        <w:rPr>
          <w:rFonts w:asciiTheme="majorHAnsi" w:hAnsiTheme="majorHAnsi" w:cstheme="majorHAnsi"/>
          <w:sz w:val="24"/>
          <w:szCs w:val="24"/>
        </w:rPr>
        <w:t xml:space="preserve">involve other agencies </w:t>
      </w:r>
      <w:r w:rsidR="00CC12E9" w:rsidRPr="00DE47BA">
        <w:rPr>
          <w:rFonts w:asciiTheme="majorHAnsi" w:hAnsiTheme="majorHAnsi" w:cstheme="majorHAnsi"/>
          <w:sz w:val="24"/>
          <w:szCs w:val="24"/>
        </w:rPr>
        <w:t>if deemed</w:t>
      </w:r>
      <w:r w:rsidRPr="00DE47BA">
        <w:rPr>
          <w:rFonts w:asciiTheme="majorHAnsi" w:hAnsiTheme="majorHAnsi" w:cstheme="majorHAnsi"/>
          <w:sz w:val="24"/>
          <w:szCs w:val="24"/>
        </w:rPr>
        <w:t xml:space="preserve"> necessary. The exception to this will be where parents fail to accept or engage with support offered by the school and/or other agencies</w:t>
      </w:r>
      <w:r w:rsidR="00CC12E9" w:rsidRPr="00DE47BA">
        <w:rPr>
          <w:rFonts w:asciiTheme="majorHAnsi" w:hAnsiTheme="majorHAnsi" w:cstheme="majorHAnsi"/>
          <w:sz w:val="24"/>
          <w:szCs w:val="24"/>
        </w:rPr>
        <w:t>,</w:t>
      </w:r>
      <w:r w:rsidRPr="00DE47BA">
        <w:rPr>
          <w:rFonts w:asciiTheme="majorHAnsi" w:hAnsiTheme="majorHAnsi" w:cstheme="majorHAnsi"/>
          <w:sz w:val="24"/>
          <w:szCs w:val="24"/>
        </w:rPr>
        <w:t xml:space="preserve"> </w:t>
      </w:r>
      <w:proofErr w:type="gramStart"/>
      <w:r w:rsidRPr="00DE47BA">
        <w:rPr>
          <w:rFonts w:asciiTheme="majorHAnsi" w:hAnsiTheme="majorHAnsi" w:cstheme="majorHAnsi"/>
          <w:sz w:val="24"/>
          <w:szCs w:val="24"/>
        </w:rPr>
        <w:t>or</w:t>
      </w:r>
      <w:r w:rsidR="00CC12E9" w:rsidRPr="00DE47BA">
        <w:rPr>
          <w:rFonts w:asciiTheme="majorHAnsi" w:hAnsiTheme="majorHAnsi" w:cstheme="majorHAnsi"/>
          <w:sz w:val="24"/>
          <w:szCs w:val="24"/>
        </w:rPr>
        <w:t>,</w:t>
      </w:r>
      <w:proofErr w:type="gramEnd"/>
      <w:r w:rsidRPr="00DE47BA">
        <w:rPr>
          <w:rFonts w:asciiTheme="majorHAnsi" w:hAnsiTheme="majorHAnsi" w:cstheme="majorHAnsi"/>
          <w:sz w:val="24"/>
          <w:szCs w:val="24"/>
        </w:rPr>
        <w:t xml:space="preserve"> fail to implement the suggested changes. Again, when referring for legal sanctions, we will show that we have warned the parent/s that they are at risk of receiving a </w:t>
      </w:r>
      <w:r w:rsidR="00C60939" w:rsidRPr="00DE47BA">
        <w:rPr>
          <w:rFonts w:asciiTheme="majorHAnsi" w:hAnsiTheme="majorHAnsi" w:cstheme="majorHAnsi"/>
          <w:sz w:val="24"/>
          <w:szCs w:val="24"/>
        </w:rPr>
        <w:t>p</w:t>
      </w:r>
      <w:r w:rsidRPr="00DE47BA">
        <w:rPr>
          <w:rFonts w:asciiTheme="majorHAnsi" w:hAnsiTheme="majorHAnsi" w:cstheme="majorHAnsi"/>
          <w:sz w:val="24"/>
          <w:szCs w:val="24"/>
        </w:rPr>
        <w:t xml:space="preserve">enalty </w:t>
      </w:r>
      <w:r w:rsidR="00C60939" w:rsidRPr="00DE47BA">
        <w:rPr>
          <w:rFonts w:asciiTheme="majorHAnsi" w:hAnsiTheme="majorHAnsi" w:cstheme="majorHAnsi"/>
          <w:sz w:val="24"/>
          <w:szCs w:val="24"/>
        </w:rPr>
        <w:t>n</w:t>
      </w:r>
      <w:r w:rsidRPr="00DE47BA">
        <w:rPr>
          <w:rFonts w:asciiTheme="majorHAnsi" w:hAnsiTheme="majorHAnsi" w:cstheme="majorHAnsi"/>
          <w:sz w:val="24"/>
          <w:szCs w:val="24"/>
        </w:rPr>
        <w:t>otice or other legal sanction.</w:t>
      </w:r>
    </w:p>
    <w:p w14:paraId="3366E0AA" w14:textId="77777777" w:rsidR="000870C2" w:rsidRPr="00DE47BA" w:rsidRDefault="000870C2" w:rsidP="000870C2">
      <w:pPr>
        <w:widowControl w:val="0"/>
        <w:autoSpaceDE w:val="0"/>
        <w:autoSpaceDN w:val="0"/>
        <w:adjustRightInd w:val="0"/>
        <w:spacing w:before="120" w:after="240"/>
        <w:rPr>
          <w:rFonts w:asciiTheme="majorHAnsi" w:hAnsiTheme="majorHAnsi" w:cstheme="majorHAnsi"/>
          <w:bCs/>
          <w:sz w:val="24"/>
          <w:szCs w:val="24"/>
        </w:rPr>
      </w:pPr>
      <w:r w:rsidRPr="00DE47BA">
        <w:rPr>
          <w:rFonts w:asciiTheme="majorHAnsi" w:hAnsiTheme="majorHAnsi" w:cstheme="majorHAnsi"/>
          <w:sz w:val="24"/>
          <w:szCs w:val="24"/>
        </w:rPr>
        <w:t>If our school has</w:t>
      </w:r>
      <w:r w:rsidRPr="00DE47BA">
        <w:rPr>
          <w:rFonts w:asciiTheme="majorHAnsi" w:hAnsiTheme="majorHAnsi" w:cstheme="majorHAnsi"/>
          <w:bCs/>
          <w:sz w:val="24"/>
          <w:szCs w:val="24"/>
        </w:rPr>
        <w:t xml:space="preserve"> safeguarding concerns about a pupil who is absent, we will share information with other agencies as we deem necessary.</w:t>
      </w:r>
    </w:p>
    <w:p w14:paraId="7D5EA941" w14:textId="77777777" w:rsidR="001E2E32" w:rsidRPr="00DE47BA" w:rsidRDefault="001E2E32" w:rsidP="001E2E32">
      <w:pPr>
        <w:pStyle w:val="Heading2"/>
        <w:spacing w:before="120" w:after="240"/>
        <w:rPr>
          <w:rFonts w:cstheme="majorHAnsi"/>
          <w:sz w:val="24"/>
          <w:szCs w:val="24"/>
        </w:rPr>
      </w:pPr>
      <w:bookmarkStart w:id="21" w:name="_Toc520359793"/>
      <w:r w:rsidRPr="00DE47BA">
        <w:rPr>
          <w:rFonts w:cstheme="majorHAnsi"/>
          <w:sz w:val="24"/>
          <w:szCs w:val="24"/>
        </w:rPr>
        <w:t>12. Penalty Notices and Prosecutions</w:t>
      </w:r>
      <w:bookmarkEnd w:id="21"/>
    </w:p>
    <w:p w14:paraId="33901867" w14:textId="77777777" w:rsidR="001E2E32" w:rsidRPr="00DE47BA" w:rsidRDefault="001E2E32" w:rsidP="001E2E32">
      <w:pPr>
        <w:pStyle w:val="Default"/>
        <w:spacing w:before="120" w:after="240" w:line="276" w:lineRule="auto"/>
        <w:rPr>
          <w:rFonts w:asciiTheme="majorHAnsi" w:hAnsiTheme="majorHAnsi" w:cstheme="majorHAnsi"/>
        </w:rPr>
      </w:pPr>
      <w:r w:rsidRPr="00DE47BA">
        <w:rPr>
          <w:rFonts w:asciiTheme="majorHAnsi" w:hAnsiTheme="majorHAnsi" w:cstheme="majorHAnsi"/>
          <w:color w:val="auto"/>
        </w:rPr>
        <w:t xml:space="preserve">Parents have a legal responsibility to ensure that their child attends school on a regular basis. It is a criminal offence under Section 444 of the Education Act 1996 to fail to secure regular attendance of a registered pupil at the school. This applies to </w:t>
      </w:r>
      <w:r w:rsidRPr="00DE47BA">
        <w:rPr>
          <w:rFonts w:asciiTheme="majorHAnsi" w:hAnsiTheme="majorHAnsi" w:cstheme="majorHAnsi"/>
        </w:rPr>
        <w:t>both resident and non-resident parents who may both be subject to legal sanctions if their child fails to attend school regularly. It also applies to others who may not be the parent but may have day to day care of the child.</w:t>
      </w:r>
    </w:p>
    <w:p w14:paraId="3A04EF93" w14:textId="77777777" w:rsidR="001E2E32" w:rsidRPr="00DE47BA" w:rsidRDefault="001E2E32" w:rsidP="001E2E32">
      <w:pPr>
        <w:pStyle w:val="Default"/>
        <w:spacing w:before="120" w:after="240" w:line="276" w:lineRule="auto"/>
        <w:rPr>
          <w:rFonts w:asciiTheme="majorHAnsi" w:hAnsiTheme="majorHAnsi" w:cstheme="majorHAnsi"/>
        </w:rPr>
      </w:pPr>
      <w:r w:rsidRPr="00DE47BA">
        <w:rPr>
          <w:rFonts w:asciiTheme="majorHAnsi" w:hAnsiTheme="majorHAnsi" w:cstheme="majorHAnsi"/>
          <w:color w:val="auto"/>
        </w:rPr>
        <w:t xml:space="preserve">Unauthorised absence from school can result in </w:t>
      </w:r>
      <w:proofErr w:type="gramStart"/>
      <w:r w:rsidRPr="00DE47BA">
        <w:rPr>
          <w:rFonts w:asciiTheme="majorHAnsi" w:hAnsiTheme="majorHAnsi" w:cstheme="majorHAnsi"/>
          <w:color w:val="auto"/>
        </w:rPr>
        <w:t>a number of</w:t>
      </w:r>
      <w:proofErr w:type="gramEnd"/>
      <w:r w:rsidRPr="00DE47BA">
        <w:rPr>
          <w:rFonts w:asciiTheme="majorHAnsi" w:hAnsiTheme="majorHAnsi" w:cstheme="majorHAnsi"/>
          <w:color w:val="auto"/>
        </w:rPr>
        <w:t xml:space="preserve"> different outcomes for parents and children. Each case is considered individually. </w:t>
      </w:r>
    </w:p>
    <w:p w14:paraId="6A67B12B" w14:textId="77777777" w:rsidR="001E2E32" w:rsidRPr="00DE47BA" w:rsidRDefault="001E2E32" w:rsidP="001E2E32">
      <w:pPr>
        <w:pStyle w:val="Default"/>
        <w:spacing w:before="120" w:after="240" w:line="276" w:lineRule="auto"/>
        <w:rPr>
          <w:rFonts w:asciiTheme="majorHAnsi" w:hAnsiTheme="majorHAnsi" w:cstheme="majorHAnsi"/>
        </w:rPr>
      </w:pPr>
      <w:r w:rsidRPr="00DE47BA">
        <w:rPr>
          <w:rFonts w:asciiTheme="majorHAnsi" w:hAnsiTheme="majorHAnsi" w:cstheme="majorHAnsi"/>
          <w:color w:val="auto"/>
        </w:rPr>
        <w:t>Under section 444 of the Education Act 1996, if a child of compulsory school age, who is a registered pupil at a school, fails to attend regularly at the school his/her parent(s) are guilty of an offence. Parents with more than one school aged child need to be aware that</w:t>
      </w:r>
      <w:r w:rsidRPr="00DE47BA">
        <w:rPr>
          <w:rFonts w:asciiTheme="majorHAnsi" w:hAnsiTheme="majorHAnsi" w:cstheme="majorHAnsi"/>
        </w:rPr>
        <w:t xml:space="preserve"> each child’s irregular attendance is dealt with as a separate matter. </w:t>
      </w:r>
    </w:p>
    <w:p w14:paraId="2F81831C" w14:textId="77777777" w:rsidR="001E2E32" w:rsidRDefault="001E2E32" w:rsidP="001E2E32">
      <w:pPr>
        <w:autoSpaceDN w:val="0"/>
        <w:adjustRightInd w:val="0"/>
        <w:spacing w:before="120" w:after="240"/>
        <w:rPr>
          <w:rFonts w:asciiTheme="majorHAnsi" w:hAnsiTheme="majorHAnsi" w:cstheme="majorHAnsi"/>
          <w:sz w:val="24"/>
          <w:szCs w:val="24"/>
        </w:rPr>
      </w:pPr>
      <w:r w:rsidRPr="00DE47BA">
        <w:rPr>
          <w:rFonts w:asciiTheme="majorHAnsi" w:hAnsiTheme="majorHAnsi" w:cstheme="majorHAnsi"/>
          <w:sz w:val="24"/>
          <w:szCs w:val="24"/>
        </w:rPr>
        <w:lastRenderedPageBreak/>
        <w:t xml:space="preserve">Penalty </w:t>
      </w:r>
      <w:r w:rsidR="00B5717B" w:rsidRPr="00DE47BA">
        <w:rPr>
          <w:rFonts w:asciiTheme="majorHAnsi" w:hAnsiTheme="majorHAnsi" w:cstheme="majorHAnsi"/>
          <w:sz w:val="24"/>
          <w:szCs w:val="24"/>
        </w:rPr>
        <w:t>n</w:t>
      </w:r>
      <w:r w:rsidRPr="00DE47BA">
        <w:rPr>
          <w:rFonts w:asciiTheme="majorHAnsi" w:hAnsiTheme="majorHAnsi" w:cstheme="majorHAnsi"/>
          <w:sz w:val="24"/>
          <w:szCs w:val="24"/>
        </w:rPr>
        <w:t xml:space="preserve">otices and prosecution proceedings are issued to each parent with responsibility for the child and are issued for each child with irregular attendance. For example, in the case of Penalty Notices, if two siblings had irregular school attendance, and there were two parents with responsibility for the children, four Penalty Notices would be issued. Penalty Notices cannot be paid in instalments. </w:t>
      </w:r>
    </w:p>
    <w:p w14:paraId="37E3D81B" w14:textId="25D68FE7" w:rsidR="007A54E8" w:rsidRPr="007A54E8" w:rsidRDefault="007A54E8" w:rsidP="007A54E8">
      <w:pPr>
        <w:rPr>
          <w:rFonts w:asciiTheme="majorHAnsi" w:hAnsiTheme="majorHAnsi" w:cstheme="majorHAnsi"/>
          <w:sz w:val="24"/>
          <w:szCs w:val="24"/>
        </w:rPr>
      </w:pPr>
      <w:r w:rsidRPr="007A54E8">
        <w:rPr>
          <w:rFonts w:asciiTheme="majorHAnsi" w:hAnsiTheme="majorHAnsi" w:cstheme="majorHAnsi"/>
          <w:sz w:val="24"/>
          <w:szCs w:val="24"/>
        </w:rPr>
        <w:t>Windy Nook Primary School is committed to working in partnership with parents and carers to remove barriers to attendance and promote excellent attendance for all pupils. Where support strategies have been implemented and unauthorised absence remains a concern, the school may refer cases to Gateshead Local Authority for consideration of legal intervention in accordance with the Gateshead Penalty Notice Code of Conduct.</w:t>
      </w:r>
    </w:p>
    <w:p w14:paraId="2FCF1B91" w14:textId="335B4FB5" w:rsidR="007A54E8" w:rsidRPr="007A54E8" w:rsidRDefault="007A54E8" w:rsidP="007A54E8">
      <w:pPr>
        <w:rPr>
          <w:rFonts w:asciiTheme="majorHAnsi" w:hAnsiTheme="majorHAnsi" w:cstheme="majorHAnsi"/>
          <w:sz w:val="24"/>
          <w:szCs w:val="24"/>
        </w:rPr>
      </w:pPr>
      <w:r w:rsidRPr="007A54E8">
        <w:rPr>
          <w:rFonts w:asciiTheme="majorHAnsi" w:hAnsiTheme="majorHAnsi" w:cstheme="majorHAnsi"/>
          <w:sz w:val="24"/>
          <w:szCs w:val="24"/>
        </w:rPr>
        <w:t>In line with the National Framework for Penalty Notices, where a pupil accumulates 10 sessions (equivalent to 5 school days) of unauthorised absence within a rolling 10 school week period, the Local Authority may consider issuing a Penalty Notice. The threshold may be met through any combination of unauthorised absence, including unauthorised leave during term time and unauthorised late arrival after the close of registration.</w:t>
      </w:r>
    </w:p>
    <w:p w14:paraId="2E89CCBF" w14:textId="510DB4D6" w:rsidR="007A54E8" w:rsidRPr="007A54E8" w:rsidRDefault="007A54E8" w:rsidP="007A54E8">
      <w:pPr>
        <w:rPr>
          <w:rFonts w:asciiTheme="majorHAnsi" w:hAnsiTheme="majorHAnsi" w:cstheme="majorHAnsi"/>
          <w:sz w:val="24"/>
          <w:szCs w:val="24"/>
        </w:rPr>
      </w:pPr>
      <w:r w:rsidRPr="007A54E8">
        <w:rPr>
          <w:rFonts w:asciiTheme="majorHAnsi" w:hAnsiTheme="majorHAnsi" w:cstheme="majorHAnsi"/>
          <w:sz w:val="24"/>
          <w:szCs w:val="24"/>
        </w:rPr>
        <w:t>Penalty Notices are issued on a per parent, per child basis. For the purposes of attendance legislation, a parent includes all natural parents, anyone with parental responsibility and anyone who has care of the child.</w:t>
      </w:r>
    </w:p>
    <w:p w14:paraId="1990B344" w14:textId="15DF46AB" w:rsidR="007A54E8" w:rsidRPr="007A54E8" w:rsidRDefault="007A54E8" w:rsidP="007A54E8">
      <w:pPr>
        <w:rPr>
          <w:rFonts w:asciiTheme="majorHAnsi" w:hAnsiTheme="majorHAnsi" w:cstheme="majorHAnsi"/>
          <w:sz w:val="24"/>
          <w:szCs w:val="24"/>
        </w:rPr>
      </w:pPr>
      <w:r w:rsidRPr="007A54E8">
        <w:rPr>
          <w:rFonts w:asciiTheme="majorHAnsi" w:hAnsiTheme="majorHAnsi" w:cstheme="majorHAnsi"/>
          <w:sz w:val="24"/>
          <w:szCs w:val="24"/>
        </w:rPr>
        <w:t>The first Penalty Notice issued within a three-year period will be £160 per parent per child, reduced to £80 if paid within 21 days. A second Penalty Notice issued within three years in respect of the same child will be charged at £160 with no reduction available. A third offence within three years will normally result in alternative action being considered, including prosecution through the Magistrates' Court.</w:t>
      </w:r>
    </w:p>
    <w:p w14:paraId="4B539D24" w14:textId="31A6C831" w:rsidR="007A54E8" w:rsidRPr="007A54E8" w:rsidRDefault="007A54E8" w:rsidP="007A54E8">
      <w:pPr>
        <w:rPr>
          <w:rFonts w:asciiTheme="majorHAnsi" w:hAnsiTheme="majorHAnsi" w:cstheme="majorHAnsi"/>
          <w:sz w:val="24"/>
          <w:szCs w:val="24"/>
        </w:rPr>
      </w:pPr>
      <w:r w:rsidRPr="007A54E8">
        <w:rPr>
          <w:rFonts w:asciiTheme="majorHAnsi" w:hAnsiTheme="majorHAnsi" w:cstheme="majorHAnsi"/>
          <w:sz w:val="24"/>
          <w:szCs w:val="24"/>
        </w:rPr>
        <w:t>Penalty Notices may also be issued where a parent allows a child to be present in a public place during school hours during the first five days of a suspension or permanent exclusion without reasonable justification.</w:t>
      </w:r>
    </w:p>
    <w:p w14:paraId="61C0588D" w14:textId="77777777" w:rsidR="007A54E8" w:rsidRPr="007A54E8" w:rsidRDefault="007A54E8" w:rsidP="007A54E8">
      <w:pPr>
        <w:rPr>
          <w:rFonts w:asciiTheme="majorHAnsi" w:hAnsiTheme="majorHAnsi" w:cstheme="majorHAnsi"/>
          <w:sz w:val="24"/>
          <w:szCs w:val="24"/>
        </w:rPr>
      </w:pPr>
      <w:r w:rsidRPr="007A54E8">
        <w:rPr>
          <w:rFonts w:asciiTheme="majorHAnsi" w:hAnsiTheme="majorHAnsi" w:cstheme="majorHAnsi"/>
          <w:sz w:val="24"/>
          <w:szCs w:val="24"/>
        </w:rPr>
        <w:t>The school will always seek to work collaboratively with pupils, parents, carers, the Local Authority and partner agencies to secure improved attendance before legal measures are considered, except where immediate legal intervention is deemed appropriate</w:t>
      </w:r>
    </w:p>
    <w:p w14:paraId="749F49BA" w14:textId="3187E926" w:rsidR="007A54E8" w:rsidRPr="00DC58FC" w:rsidRDefault="007A54E8" w:rsidP="001E2E32">
      <w:pPr>
        <w:autoSpaceDN w:val="0"/>
        <w:adjustRightInd w:val="0"/>
        <w:spacing w:before="120" w:after="240"/>
        <w:rPr>
          <w:rFonts w:asciiTheme="majorHAnsi" w:hAnsiTheme="majorHAnsi" w:cstheme="majorHAnsi"/>
          <w:sz w:val="24"/>
          <w:szCs w:val="24"/>
          <w:shd w:val="clear" w:color="auto" w:fill="FFFFFF"/>
        </w:rPr>
      </w:pPr>
      <w:r w:rsidRPr="00DE47BA">
        <w:rPr>
          <w:rFonts w:asciiTheme="majorHAnsi" w:hAnsiTheme="majorHAnsi" w:cstheme="majorHAnsi"/>
          <w:sz w:val="24"/>
          <w:szCs w:val="24"/>
        </w:rPr>
        <w:t xml:space="preserve">See </w:t>
      </w:r>
      <w:r w:rsidRPr="00DE47BA">
        <w:rPr>
          <w:rFonts w:asciiTheme="majorHAnsi" w:hAnsiTheme="majorHAnsi" w:cstheme="majorHAnsi"/>
          <w:sz w:val="24"/>
          <w:szCs w:val="24"/>
          <w:shd w:val="clear" w:color="auto" w:fill="FFFFFF"/>
        </w:rPr>
        <w:t xml:space="preserve">DfE’s statutory </w:t>
      </w:r>
      <w:r w:rsidRPr="00DE47BA">
        <w:rPr>
          <w:rFonts w:asciiTheme="majorHAnsi" w:eastAsia="Times New Roman" w:hAnsiTheme="majorHAnsi" w:cstheme="majorHAnsi"/>
          <w:sz w:val="24"/>
          <w:szCs w:val="24"/>
          <w:shd w:val="clear" w:color="auto" w:fill="FFFFFF"/>
        </w:rPr>
        <w:t xml:space="preserve">guidance on </w:t>
      </w:r>
      <w:hyperlink r:id="rId21" w:history="1">
        <w:r w:rsidRPr="00DE47BA">
          <w:rPr>
            <w:rStyle w:val="Hyperlink"/>
            <w:rFonts w:asciiTheme="majorHAnsi" w:eastAsia="Times New Roman" w:hAnsiTheme="majorHAnsi" w:cstheme="majorHAnsi"/>
            <w:sz w:val="24"/>
            <w:szCs w:val="24"/>
            <w:shd w:val="clear" w:color="auto" w:fill="FFFFFF"/>
          </w:rPr>
          <w:t>School attendance parental responsibility measures</w:t>
        </w:r>
      </w:hyperlink>
      <w:r w:rsidRPr="00DE47BA">
        <w:rPr>
          <w:rFonts w:asciiTheme="majorHAnsi" w:eastAsia="Times New Roman" w:hAnsiTheme="majorHAnsi" w:cstheme="majorHAnsi"/>
          <w:sz w:val="24"/>
          <w:szCs w:val="24"/>
          <w:shd w:val="clear" w:color="auto" w:fill="FFFFFF"/>
        </w:rPr>
        <w:t xml:space="preserve"> for more </w:t>
      </w:r>
      <w:r w:rsidRPr="00DC58FC">
        <w:rPr>
          <w:rFonts w:asciiTheme="majorHAnsi" w:eastAsia="Times New Roman" w:hAnsiTheme="majorHAnsi" w:cstheme="majorHAnsi"/>
          <w:sz w:val="24"/>
          <w:szCs w:val="24"/>
          <w:shd w:val="clear" w:color="auto" w:fill="FFFFFF"/>
        </w:rPr>
        <w:t>information</w:t>
      </w:r>
      <w:r w:rsidRPr="00DC58FC">
        <w:rPr>
          <w:rFonts w:asciiTheme="majorHAnsi" w:hAnsiTheme="majorHAnsi" w:cstheme="majorHAnsi"/>
          <w:sz w:val="24"/>
          <w:szCs w:val="24"/>
          <w:shd w:val="clear" w:color="auto" w:fill="FFFFFF"/>
        </w:rPr>
        <w:t xml:space="preserve"> </w:t>
      </w:r>
    </w:p>
    <w:p w14:paraId="2737052B" w14:textId="77777777" w:rsidR="00DC58FC" w:rsidRPr="00DC58FC" w:rsidRDefault="00DC58FC" w:rsidP="00DC58FC">
      <w:pPr>
        <w:rPr>
          <w:rFonts w:asciiTheme="majorHAnsi" w:hAnsiTheme="majorHAnsi" w:cstheme="majorHAnsi"/>
          <w:sz w:val="24"/>
          <w:szCs w:val="24"/>
        </w:rPr>
      </w:pPr>
      <w:r w:rsidRPr="00DC58FC">
        <w:rPr>
          <w:rFonts w:asciiTheme="majorHAnsi" w:hAnsiTheme="majorHAnsi" w:cstheme="majorHAnsi"/>
          <w:sz w:val="24"/>
          <w:szCs w:val="24"/>
        </w:rPr>
        <w:t>The school will follow Gateshead Local Authority's Code of Conduct for Penalty Notices and any subsequent revisions issued by the Local Authority.</w:t>
      </w:r>
    </w:p>
    <w:p w14:paraId="2949E7A7" w14:textId="77777777" w:rsidR="00DC58FC" w:rsidRPr="00DE47BA" w:rsidRDefault="00DC58FC" w:rsidP="001E2E32">
      <w:pPr>
        <w:autoSpaceDN w:val="0"/>
        <w:adjustRightInd w:val="0"/>
        <w:spacing w:before="120" w:after="240"/>
        <w:rPr>
          <w:rFonts w:asciiTheme="majorHAnsi" w:hAnsiTheme="majorHAnsi" w:cstheme="majorHAnsi"/>
          <w:sz w:val="24"/>
          <w:szCs w:val="24"/>
        </w:rPr>
      </w:pPr>
    </w:p>
    <w:p w14:paraId="168FA5DC" w14:textId="77777777" w:rsidR="001E2E32" w:rsidRPr="00FF06B2" w:rsidRDefault="001E2E32" w:rsidP="001E2E32">
      <w:pPr>
        <w:pStyle w:val="Heading2"/>
        <w:spacing w:before="120" w:after="240"/>
        <w:rPr>
          <w:rFonts w:cstheme="majorHAnsi"/>
          <w:sz w:val="24"/>
          <w:szCs w:val="24"/>
        </w:rPr>
      </w:pPr>
      <w:bookmarkStart w:id="22" w:name="_Toc520359794"/>
      <w:r w:rsidRPr="00FF06B2">
        <w:rPr>
          <w:rFonts w:cstheme="majorHAnsi"/>
          <w:sz w:val="24"/>
          <w:szCs w:val="24"/>
        </w:rPr>
        <w:t>13. Children Missing Education (CME)</w:t>
      </w:r>
      <w:bookmarkEnd w:id="22"/>
    </w:p>
    <w:p w14:paraId="3E0DD8B3" w14:textId="1A4DD4AE" w:rsidR="00FF06B2" w:rsidRPr="007A54E8" w:rsidRDefault="001E2E32" w:rsidP="00FF06B2">
      <w:pPr>
        <w:pStyle w:val="NoSpacing"/>
        <w:rPr>
          <w:rFonts w:asciiTheme="majorHAnsi" w:hAnsiTheme="majorHAnsi" w:cstheme="majorHAnsi"/>
          <w:sz w:val="24"/>
          <w:szCs w:val="24"/>
        </w:rPr>
      </w:pPr>
      <w:r w:rsidRPr="007A54E8">
        <w:rPr>
          <w:rFonts w:asciiTheme="majorHAnsi" w:hAnsiTheme="majorHAnsi" w:cstheme="majorHAnsi"/>
          <w:sz w:val="24"/>
          <w:szCs w:val="24"/>
        </w:rPr>
        <w:t xml:space="preserve">Our school will add and delete pupils from roll in line with </w:t>
      </w:r>
      <w:r w:rsidR="00B5717B" w:rsidRPr="007A54E8">
        <w:rPr>
          <w:rFonts w:asciiTheme="majorHAnsi" w:hAnsiTheme="majorHAnsi" w:cstheme="majorHAnsi"/>
          <w:sz w:val="24"/>
          <w:szCs w:val="24"/>
        </w:rPr>
        <w:t>R</w:t>
      </w:r>
      <w:r w:rsidR="00C15342" w:rsidRPr="007A54E8">
        <w:rPr>
          <w:rFonts w:asciiTheme="majorHAnsi" w:hAnsiTheme="majorHAnsi" w:cstheme="majorHAnsi"/>
          <w:sz w:val="24"/>
          <w:szCs w:val="24"/>
        </w:rPr>
        <w:t xml:space="preserve">egulation </w:t>
      </w:r>
      <w:r w:rsidR="00D020EF" w:rsidRPr="007A54E8">
        <w:rPr>
          <w:rFonts w:asciiTheme="majorHAnsi" w:hAnsiTheme="majorHAnsi" w:cstheme="majorHAnsi"/>
          <w:sz w:val="24"/>
          <w:szCs w:val="24"/>
        </w:rPr>
        <w:t xml:space="preserve">8 </w:t>
      </w:r>
      <w:r w:rsidR="00B5717B" w:rsidRPr="007A54E8">
        <w:rPr>
          <w:rFonts w:asciiTheme="majorHAnsi" w:hAnsiTheme="majorHAnsi" w:cstheme="majorHAnsi"/>
          <w:sz w:val="24"/>
          <w:szCs w:val="24"/>
        </w:rPr>
        <w:t>E</w:t>
      </w:r>
      <w:r w:rsidR="00D020EF" w:rsidRPr="007A54E8">
        <w:rPr>
          <w:rFonts w:asciiTheme="majorHAnsi" w:hAnsiTheme="majorHAnsi" w:cstheme="majorHAnsi"/>
          <w:sz w:val="24"/>
          <w:szCs w:val="24"/>
        </w:rPr>
        <w:t>ducation law</w:t>
      </w:r>
      <w:r w:rsidRPr="007A54E8">
        <w:rPr>
          <w:rFonts w:asciiTheme="majorHAnsi" w:hAnsiTheme="majorHAnsi" w:cstheme="majorHAnsi"/>
          <w:sz w:val="24"/>
          <w:szCs w:val="24"/>
        </w:rPr>
        <w:t xml:space="preserve">. </w:t>
      </w:r>
      <w:r w:rsidR="00FF06B2" w:rsidRPr="007A54E8">
        <w:rPr>
          <w:rFonts w:asciiTheme="majorHAnsi" w:hAnsiTheme="majorHAnsi" w:cstheme="majorHAnsi"/>
          <w:sz w:val="24"/>
          <w:szCs w:val="24"/>
        </w:rPr>
        <w:t>There is a named CME Officer within the Local Authority whose role is to receive notifications of children possibly missing from education and to manage the CME procedures.</w:t>
      </w:r>
    </w:p>
    <w:p w14:paraId="343F2ACA" w14:textId="77777777" w:rsidR="00FF06B2" w:rsidRPr="007A54E8" w:rsidRDefault="00FF06B2" w:rsidP="00FF06B2">
      <w:pPr>
        <w:pStyle w:val="NoSpacing"/>
        <w:rPr>
          <w:rFonts w:asciiTheme="majorHAnsi" w:hAnsiTheme="majorHAnsi" w:cstheme="majorHAnsi"/>
          <w:sz w:val="24"/>
          <w:szCs w:val="24"/>
        </w:rPr>
      </w:pPr>
      <w:r w:rsidRPr="007A54E8">
        <w:rPr>
          <w:rFonts w:asciiTheme="majorHAnsi" w:hAnsiTheme="majorHAnsi" w:cstheme="majorHAnsi"/>
          <w:sz w:val="24"/>
          <w:szCs w:val="24"/>
        </w:rPr>
        <w:t>All CME referrals and enquiries should be sent to – LITCMEReferrals@gateshead.gov.uk</w:t>
      </w:r>
    </w:p>
    <w:p w14:paraId="3B1554FE" w14:textId="46F25761" w:rsidR="00FF06B2" w:rsidRPr="007A54E8" w:rsidRDefault="00FF06B2" w:rsidP="00FF06B2">
      <w:pPr>
        <w:pStyle w:val="NoSpacing"/>
        <w:rPr>
          <w:rFonts w:asciiTheme="majorHAnsi" w:hAnsiTheme="majorHAnsi" w:cstheme="majorHAnsi"/>
          <w:sz w:val="24"/>
          <w:szCs w:val="24"/>
        </w:rPr>
      </w:pPr>
      <w:r w:rsidRPr="007A54E8">
        <w:rPr>
          <w:rFonts w:asciiTheme="majorHAnsi" w:hAnsiTheme="majorHAnsi" w:cstheme="majorHAnsi"/>
          <w:sz w:val="24"/>
          <w:szCs w:val="24"/>
        </w:rPr>
        <w:lastRenderedPageBreak/>
        <w:t>If school become aware that a child has either left Gateshead or has arrived in the area but is not in education, the CME Officer will be notified and as much information as possible provided to assist in tracking and tracing the child.</w:t>
      </w:r>
    </w:p>
    <w:p w14:paraId="1FDAB6D9" w14:textId="519972AE" w:rsidR="00233EEE" w:rsidRPr="007A54E8" w:rsidRDefault="00FF06B2" w:rsidP="00FF06B2">
      <w:pPr>
        <w:pStyle w:val="NoSpacing"/>
        <w:rPr>
          <w:rFonts w:asciiTheme="majorHAnsi" w:hAnsiTheme="majorHAnsi" w:cstheme="majorHAnsi"/>
          <w:sz w:val="24"/>
          <w:szCs w:val="24"/>
        </w:rPr>
      </w:pPr>
      <w:r w:rsidRPr="007A54E8">
        <w:rPr>
          <w:rFonts w:asciiTheme="majorHAnsi" w:hAnsiTheme="majorHAnsi" w:cstheme="majorHAnsi"/>
          <w:sz w:val="24"/>
          <w:szCs w:val="24"/>
        </w:rPr>
        <w:t>If a child is subject to a child protection plan the school (or other agency) must inform Children’s Social Care immediately. Any concerns about child protection, sexual exploitation and trafficking should also be reported</w:t>
      </w:r>
    </w:p>
    <w:p w14:paraId="24A57914" w14:textId="77777777" w:rsidR="001E2E32" w:rsidRPr="007A54E8" w:rsidRDefault="002328CA" w:rsidP="001E2E32">
      <w:pPr>
        <w:autoSpaceDN w:val="0"/>
        <w:adjustRightInd w:val="0"/>
        <w:spacing w:before="120" w:after="240"/>
        <w:rPr>
          <w:rFonts w:asciiTheme="majorHAnsi" w:hAnsiTheme="majorHAnsi" w:cstheme="majorHAnsi"/>
          <w:b/>
          <w:bCs/>
          <w:sz w:val="24"/>
          <w:szCs w:val="24"/>
        </w:rPr>
      </w:pPr>
      <w:r w:rsidRPr="007A54E8">
        <w:rPr>
          <w:rFonts w:asciiTheme="majorHAnsi" w:hAnsiTheme="majorHAnsi" w:cstheme="majorHAnsi"/>
          <w:sz w:val="24"/>
          <w:szCs w:val="24"/>
        </w:rPr>
        <w:t xml:space="preserve"> </w:t>
      </w:r>
      <w:r w:rsidRPr="007A54E8">
        <w:rPr>
          <w:rFonts w:asciiTheme="majorHAnsi" w:hAnsiTheme="majorHAnsi" w:cstheme="majorHAnsi"/>
          <w:b/>
          <w:bCs/>
          <w:sz w:val="24"/>
          <w:szCs w:val="24"/>
        </w:rPr>
        <w:t xml:space="preserve"> </w:t>
      </w:r>
    </w:p>
    <w:p w14:paraId="7B22AA5C" w14:textId="77777777" w:rsidR="001E2E32" w:rsidRPr="00DE47BA" w:rsidRDefault="001E2E32" w:rsidP="001E2E32">
      <w:pPr>
        <w:pStyle w:val="Heading2"/>
        <w:spacing w:before="120" w:after="240"/>
        <w:rPr>
          <w:rFonts w:cstheme="majorHAnsi"/>
          <w:sz w:val="24"/>
          <w:szCs w:val="24"/>
        </w:rPr>
      </w:pPr>
      <w:bookmarkStart w:id="23" w:name="_Toc520359795"/>
      <w:r w:rsidRPr="00DE47BA">
        <w:rPr>
          <w:rFonts w:cstheme="majorHAnsi"/>
          <w:sz w:val="24"/>
          <w:szCs w:val="24"/>
        </w:rPr>
        <w:t>14. Following up Unexplained Absences</w:t>
      </w:r>
      <w:bookmarkEnd w:id="23"/>
      <w:r w:rsidRPr="00DE47BA">
        <w:rPr>
          <w:rFonts w:cstheme="majorHAnsi"/>
          <w:sz w:val="24"/>
          <w:szCs w:val="24"/>
        </w:rPr>
        <w:t xml:space="preserve"> </w:t>
      </w:r>
    </w:p>
    <w:p w14:paraId="0A44014E" w14:textId="1B715B8F" w:rsidR="001E2E32" w:rsidRPr="00FF38CA" w:rsidRDefault="001E2E32" w:rsidP="001E2E32">
      <w:pPr>
        <w:autoSpaceDN w:val="0"/>
        <w:adjustRightInd w:val="0"/>
        <w:spacing w:before="120" w:after="240"/>
        <w:rPr>
          <w:rFonts w:asciiTheme="majorHAnsi" w:hAnsiTheme="majorHAnsi" w:cstheme="majorHAnsi"/>
          <w:sz w:val="24"/>
          <w:szCs w:val="24"/>
        </w:rPr>
      </w:pPr>
      <w:r w:rsidRPr="00FF38CA">
        <w:rPr>
          <w:rFonts w:asciiTheme="majorHAnsi" w:hAnsiTheme="majorHAnsi" w:cstheme="majorHAnsi"/>
          <w:sz w:val="24"/>
          <w:szCs w:val="24"/>
        </w:rPr>
        <w:t xml:space="preserve">Where no contact has been made with the school the school will contact parents by text, email, telephone or letter to try and establish the reason for a child’s absence. When we establish the reason for the absence, we will mark it as authorised or unauthorised depending on the reason for the absence. If we are unable to establish the reason for absence, we will make the absence as unauthorised, using the </w:t>
      </w:r>
      <w:r w:rsidRPr="00FF38CA">
        <w:rPr>
          <w:rFonts w:asciiTheme="majorHAnsi" w:hAnsiTheme="majorHAnsi" w:cstheme="majorHAnsi"/>
          <w:b/>
          <w:sz w:val="24"/>
          <w:szCs w:val="24"/>
        </w:rPr>
        <w:t>O</w:t>
      </w:r>
      <w:r w:rsidRPr="00FF38CA">
        <w:rPr>
          <w:rFonts w:asciiTheme="majorHAnsi" w:hAnsiTheme="majorHAnsi" w:cstheme="majorHAnsi"/>
          <w:sz w:val="24"/>
          <w:szCs w:val="24"/>
        </w:rPr>
        <w:t xml:space="preserve"> code. If we are concerned about a pupil’s absence and are unable to contact the parent/s, we may contact the pupil’s emergency contacts and/or other professionals or contacts of the family who we reasonably expect may be able to advise us of the pupil’s whereabouts</w:t>
      </w:r>
      <w:r w:rsidR="004B692A" w:rsidRPr="00FF38CA">
        <w:rPr>
          <w:rFonts w:asciiTheme="majorHAnsi" w:hAnsiTheme="majorHAnsi" w:cstheme="majorHAnsi"/>
          <w:sz w:val="24"/>
          <w:szCs w:val="24"/>
        </w:rPr>
        <w:t xml:space="preserve"> and safety.</w:t>
      </w:r>
    </w:p>
    <w:p w14:paraId="6DF2C95A" w14:textId="77777777" w:rsidR="001E2E32" w:rsidRPr="00DE47BA" w:rsidRDefault="001E2E32" w:rsidP="001E2E32">
      <w:pPr>
        <w:pStyle w:val="Heading2"/>
        <w:spacing w:before="120" w:after="240"/>
        <w:rPr>
          <w:rFonts w:cstheme="majorHAnsi"/>
          <w:sz w:val="24"/>
          <w:szCs w:val="24"/>
        </w:rPr>
      </w:pPr>
      <w:bookmarkStart w:id="24" w:name="_Toc520359796"/>
      <w:r w:rsidRPr="00DE47BA">
        <w:rPr>
          <w:rFonts w:cstheme="majorHAnsi"/>
          <w:sz w:val="24"/>
          <w:szCs w:val="24"/>
        </w:rPr>
        <w:t>15. Reporting to Parents</w:t>
      </w:r>
      <w:bookmarkEnd w:id="24"/>
    </w:p>
    <w:p w14:paraId="16236E7E" w14:textId="448C921C" w:rsidR="001E2E32" w:rsidRPr="00DE47BA" w:rsidRDefault="00FF38CA" w:rsidP="001E2E32">
      <w:pPr>
        <w:autoSpaceDN w:val="0"/>
        <w:adjustRightInd w:val="0"/>
        <w:spacing w:before="120" w:after="240"/>
        <w:rPr>
          <w:rFonts w:asciiTheme="majorHAnsi" w:hAnsiTheme="majorHAnsi" w:cstheme="majorHAnsi"/>
          <w:color w:val="FF0000"/>
          <w:sz w:val="24"/>
          <w:szCs w:val="24"/>
        </w:rPr>
      </w:pPr>
      <w:r w:rsidRPr="00FF06B2">
        <w:rPr>
          <w:rFonts w:asciiTheme="majorHAnsi" w:hAnsiTheme="majorHAnsi" w:cstheme="majorHAnsi"/>
          <w:sz w:val="24"/>
          <w:szCs w:val="24"/>
        </w:rPr>
        <w:t xml:space="preserve">Parents </w:t>
      </w:r>
      <w:r w:rsidR="00FF06B2" w:rsidRPr="00FF06B2">
        <w:rPr>
          <w:rFonts w:asciiTheme="majorHAnsi" w:hAnsiTheme="majorHAnsi" w:cstheme="majorHAnsi"/>
          <w:sz w:val="24"/>
          <w:szCs w:val="24"/>
        </w:rPr>
        <w:t xml:space="preserve">have access to </w:t>
      </w:r>
      <w:r w:rsidRPr="00FF06B2">
        <w:rPr>
          <w:rFonts w:asciiTheme="majorHAnsi" w:hAnsiTheme="majorHAnsi" w:cstheme="majorHAnsi"/>
          <w:sz w:val="24"/>
          <w:szCs w:val="24"/>
        </w:rPr>
        <w:t>their child’s attendance</w:t>
      </w:r>
      <w:r w:rsidR="00FF06B2" w:rsidRPr="00FF06B2">
        <w:rPr>
          <w:rFonts w:asciiTheme="majorHAnsi" w:hAnsiTheme="majorHAnsi" w:cstheme="majorHAnsi"/>
          <w:sz w:val="24"/>
          <w:szCs w:val="24"/>
        </w:rPr>
        <w:t xml:space="preserve"> record on the </w:t>
      </w:r>
      <w:r w:rsidRPr="00FF06B2">
        <w:rPr>
          <w:rFonts w:asciiTheme="majorHAnsi" w:hAnsiTheme="majorHAnsi" w:cstheme="majorHAnsi"/>
          <w:sz w:val="24"/>
          <w:szCs w:val="24"/>
        </w:rPr>
        <w:t>ARBOR</w:t>
      </w:r>
      <w:r w:rsidR="00FF06B2" w:rsidRPr="00FF06B2">
        <w:rPr>
          <w:rFonts w:asciiTheme="majorHAnsi" w:hAnsiTheme="majorHAnsi" w:cstheme="majorHAnsi"/>
          <w:sz w:val="24"/>
          <w:szCs w:val="24"/>
        </w:rPr>
        <w:t xml:space="preserve"> parent app. If their attendance becomes a concern, then the parents would receive a letter from the HSLO using the school staged procedure</w:t>
      </w:r>
      <w:r w:rsidR="00FF06B2">
        <w:rPr>
          <w:rFonts w:asciiTheme="majorHAnsi" w:hAnsiTheme="majorHAnsi" w:cstheme="majorHAnsi"/>
          <w:color w:val="C00000"/>
          <w:sz w:val="24"/>
          <w:szCs w:val="24"/>
        </w:rPr>
        <w:t>.</w:t>
      </w:r>
    </w:p>
    <w:p w14:paraId="45F936C7" w14:textId="77777777" w:rsidR="001E2E32" w:rsidRPr="00DE47BA" w:rsidRDefault="001E2E32" w:rsidP="001E2E32">
      <w:pPr>
        <w:pStyle w:val="Heading2"/>
        <w:spacing w:before="120" w:after="240"/>
        <w:rPr>
          <w:rFonts w:cstheme="majorHAnsi"/>
          <w:sz w:val="24"/>
          <w:szCs w:val="24"/>
        </w:rPr>
      </w:pPr>
      <w:bookmarkStart w:id="25" w:name="_Toc520359797"/>
      <w:r w:rsidRPr="00DE47BA">
        <w:rPr>
          <w:rFonts w:cstheme="majorHAnsi"/>
          <w:sz w:val="24"/>
          <w:szCs w:val="24"/>
        </w:rPr>
        <w:t>16. Recording Information on Attendance and Reasons for Absence</w:t>
      </w:r>
      <w:bookmarkEnd w:id="25"/>
    </w:p>
    <w:p w14:paraId="04B75094" w14:textId="72F7A91C" w:rsidR="001E2E32" w:rsidRPr="00DE47BA" w:rsidRDefault="00DE52E8" w:rsidP="001E2E32">
      <w:pPr>
        <w:pStyle w:val="Default"/>
        <w:spacing w:before="120" w:after="240" w:line="276" w:lineRule="auto"/>
        <w:rPr>
          <w:rFonts w:asciiTheme="majorHAnsi" w:hAnsiTheme="majorHAnsi" w:cstheme="majorHAnsi"/>
          <w:bCs/>
          <w:color w:val="FF0000"/>
        </w:rPr>
      </w:pPr>
      <w:r w:rsidRPr="00DE52E8">
        <w:rPr>
          <w:rFonts w:asciiTheme="majorHAnsi" w:hAnsiTheme="majorHAnsi" w:cstheme="majorHAnsi"/>
          <w:bCs/>
          <w:color w:val="auto"/>
        </w:rPr>
        <w:t>R</w:t>
      </w:r>
      <w:r w:rsidR="001E2E32" w:rsidRPr="00DE52E8">
        <w:rPr>
          <w:rFonts w:asciiTheme="majorHAnsi" w:hAnsiTheme="majorHAnsi" w:cstheme="majorHAnsi"/>
          <w:bCs/>
          <w:color w:val="auto"/>
        </w:rPr>
        <w:t>easons for absence are recorded</w:t>
      </w:r>
      <w:r w:rsidRPr="00DE52E8">
        <w:rPr>
          <w:rFonts w:asciiTheme="majorHAnsi" w:hAnsiTheme="majorHAnsi" w:cstheme="majorHAnsi"/>
          <w:bCs/>
          <w:color w:val="auto"/>
        </w:rPr>
        <w:t xml:space="preserve"> in the absence book and the</w:t>
      </w:r>
      <w:r>
        <w:rPr>
          <w:rFonts w:asciiTheme="majorHAnsi" w:hAnsiTheme="majorHAnsi" w:cstheme="majorHAnsi"/>
          <w:bCs/>
          <w:color w:val="auto"/>
        </w:rPr>
        <w:t>n</w:t>
      </w:r>
      <w:r w:rsidRPr="00DE52E8">
        <w:rPr>
          <w:rFonts w:asciiTheme="majorHAnsi" w:hAnsiTheme="majorHAnsi" w:cstheme="majorHAnsi"/>
          <w:bCs/>
          <w:color w:val="auto"/>
        </w:rPr>
        <w:t xml:space="preserve"> input</w:t>
      </w:r>
      <w:r>
        <w:rPr>
          <w:rFonts w:asciiTheme="majorHAnsi" w:hAnsiTheme="majorHAnsi" w:cstheme="majorHAnsi"/>
          <w:bCs/>
          <w:color w:val="auto"/>
        </w:rPr>
        <w:t>ted</w:t>
      </w:r>
      <w:r w:rsidRPr="00DE52E8">
        <w:rPr>
          <w:rFonts w:asciiTheme="majorHAnsi" w:hAnsiTheme="majorHAnsi" w:cstheme="majorHAnsi"/>
          <w:bCs/>
          <w:color w:val="auto"/>
        </w:rPr>
        <w:t xml:space="preserve"> into the ARBOR management information system</w:t>
      </w:r>
      <w:r>
        <w:rPr>
          <w:rFonts w:asciiTheme="majorHAnsi" w:hAnsiTheme="majorHAnsi" w:cstheme="majorHAnsi"/>
          <w:bCs/>
          <w:color w:val="auto"/>
        </w:rPr>
        <w:t>.</w:t>
      </w:r>
    </w:p>
    <w:p w14:paraId="079B00E8" w14:textId="77777777" w:rsidR="00AE64ED" w:rsidRPr="00DE47BA" w:rsidRDefault="00AE64ED" w:rsidP="00AE64ED">
      <w:pPr>
        <w:pStyle w:val="Heading2"/>
        <w:spacing w:before="120" w:after="240"/>
        <w:rPr>
          <w:rFonts w:cstheme="majorHAnsi"/>
          <w:sz w:val="24"/>
          <w:szCs w:val="24"/>
        </w:rPr>
      </w:pPr>
      <w:bookmarkStart w:id="26" w:name="_Toc520359798"/>
      <w:r w:rsidRPr="00DE47BA">
        <w:rPr>
          <w:rFonts w:cstheme="majorHAnsi"/>
          <w:sz w:val="24"/>
          <w:szCs w:val="24"/>
        </w:rPr>
        <w:t>17. Roles and Responsibilities</w:t>
      </w:r>
      <w:bookmarkEnd w:id="26"/>
      <w:r w:rsidRPr="00DE47BA">
        <w:rPr>
          <w:rFonts w:cstheme="majorHAnsi"/>
          <w:sz w:val="24"/>
          <w:szCs w:val="24"/>
        </w:rPr>
        <w:t xml:space="preserve"> </w:t>
      </w:r>
    </w:p>
    <w:p w14:paraId="405BA6BD" w14:textId="3FCB8AF3" w:rsidR="00AE64ED" w:rsidRPr="00DE47BA" w:rsidRDefault="00AE64ED" w:rsidP="00AE64ED">
      <w:pPr>
        <w:pStyle w:val="Default"/>
        <w:spacing w:before="120" w:after="240" w:line="276" w:lineRule="auto"/>
        <w:rPr>
          <w:rFonts w:asciiTheme="majorHAnsi" w:hAnsiTheme="majorHAnsi" w:cstheme="majorHAnsi"/>
          <w:b/>
          <w:bCs/>
          <w:color w:val="auto"/>
        </w:rPr>
      </w:pPr>
      <w:r w:rsidRPr="00DE47BA">
        <w:rPr>
          <w:rFonts w:asciiTheme="majorHAnsi" w:hAnsiTheme="majorHAnsi" w:cstheme="majorHAnsi"/>
          <w:b/>
          <w:bCs/>
          <w:color w:val="auto"/>
        </w:rPr>
        <w:t>The Governing Board</w:t>
      </w:r>
    </w:p>
    <w:p w14:paraId="171871E3" w14:textId="31A48749" w:rsidR="00AE64ED" w:rsidRPr="00DE47BA" w:rsidRDefault="00AE64ED" w:rsidP="00AE64ED">
      <w:pPr>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The governing board is responsible for monitoring attendance figures for the whole school on </w:t>
      </w:r>
      <w:r w:rsidRPr="00FF38CA">
        <w:rPr>
          <w:rFonts w:asciiTheme="majorHAnsi" w:hAnsiTheme="majorHAnsi" w:cstheme="majorHAnsi"/>
          <w:sz w:val="24"/>
          <w:szCs w:val="24"/>
        </w:rPr>
        <w:t xml:space="preserve">a </w:t>
      </w:r>
      <w:r w:rsidR="00FD1420" w:rsidRPr="00FF38CA">
        <w:rPr>
          <w:rFonts w:asciiTheme="majorHAnsi" w:hAnsiTheme="majorHAnsi" w:cstheme="majorHAnsi"/>
          <w:sz w:val="24"/>
          <w:szCs w:val="24"/>
        </w:rPr>
        <w:t xml:space="preserve">half </w:t>
      </w:r>
      <w:r w:rsidRPr="00FF38CA">
        <w:rPr>
          <w:rFonts w:asciiTheme="majorHAnsi" w:hAnsiTheme="majorHAnsi" w:cstheme="majorHAnsi"/>
          <w:sz w:val="24"/>
          <w:szCs w:val="24"/>
        </w:rPr>
        <w:t xml:space="preserve">termly basis (6 times a year). </w:t>
      </w:r>
      <w:proofErr w:type="gramStart"/>
      <w:r w:rsidR="001B0C72" w:rsidRPr="00DE47BA">
        <w:rPr>
          <w:rFonts w:asciiTheme="majorHAnsi" w:hAnsiTheme="majorHAnsi" w:cstheme="majorHAnsi"/>
          <w:sz w:val="24"/>
          <w:szCs w:val="24"/>
        </w:rPr>
        <w:t>They  also</w:t>
      </w:r>
      <w:proofErr w:type="gramEnd"/>
      <w:r w:rsidR="001B0C72" w:rsidRPr="00DE47BA">
        <w:rPr>
          <w:rFonts w:asciiTheme="majorHAnsi" w:hAnsiTheme="majorHAnsi" w:cstheme="majorHAnsi"/>
          <w:sz w:val="24"/>
          <w:szCs w:val="24"/>
        </w:rPr>
        <w:t xml:space="preserve"> support the promotion of regular attendance and </w:t>
      </w:r>
      <w:r w:rsidR="00824864" w:rsidRPr="00DE47BA">
        <w:rPr>
          <w:rFonts w:asciiTheme="majorHAnsi" w:hAnsiTheme="majorHAnsi" w:cstheme="majorHAnsi"/>
          <w:sz w:val="24"/>
          <w:szCs w:val="24"/>
        </w:rPr>
        <w:t xml:space="preserve">provide support and challenge </w:t>
      </w:r>
      <w:r w:rsidRPr="00DE47BA">
        <w:rPr>
          <w:rFonts w:asciiTheme="majorHAnsi" w:hAnsiTheme="majorHAnsi" w:cstheme="majorHAnsi"/>
          <w:sz w:val="24"/>
          <w:szCs w:val="24"/>
        </w:rPr>
        <w:t>hold</w:t>
      </w:r>
      <w:r w:rsidR="00824864" w:rsidRPr="00DE47BA">
        <w:rPr>
          <w:rFonts w:asciiTheme="majorHAnsi" w:hAnsiTheme="majorHAnsi" w:cstheme="majorHAnsi"/>
          <w:sz w:val="24"/>
          <w:szCs w:val="24"/>
        </w:rPr>
        <w:t>ing</w:t>
      </w:r>
      <w:r w:rsidRPr="00DE47BA">
        <w:rPr>
          <w:rFonts w:asciiTheme="majorHAnsi" w:hAnsiTheme="majorHAnsi" w:cstheme="majorHAnsi"/>
          <w:sz w:val="24"/>
          <w:szCs w:val="24"/>
        </w:rPr>
        <w:t xml:space="preserve"> the headteacher to account for the implementation of this policy.</w:t>
      </w:r>
      <w:r w:rsidR="00FF38CA">
        <w:rPr>
          <w:rFonts w:asciiTheme="majorHAnsi" w:hAnsiTheme="majorHAnsi" w:cstheme="majorHAnsi"/>
          <w:sz w:val="24"/>
          <w:szCs w:val="24"/>
        </w:rPr>
        <w:t xml:space="preserve"> The Governor Attendance Panel meets with parents of children whose attendance is a concern on a termly basis. Our link Governor for attendance is Dan Griffin,</w:t>
      </w:r>
    </w:p>
    <w:p w14:paraId="665BA9F2" w14:textId="483DD3EE" w:rsidR="00AE64ED" w:rsidRPr="00DE47BA" w:rsidRDefault="00AE64ED" w:rsidP="00AE64ED">
      <w:pPr>
        <w:pStyle w:val="Default"/>
        <w:spacing w:before="120" w:after="240" w:line="276" w:lineRule="auto"/>
        <w:rPr>
          <w:rFonts w:asciiTheme="majorHAnsi" w:hAnsiTheme="majorHAnsi" w:cstheme="majorHAnsi"/>
          <w:b/>
          <w:bCs/>
          <w:color w:val="auto"/>
        </w:rPr>
      </w:pPr>
      <w:r w:rsidRPr="00DE47BA">
        <w:rPr>
          <w:rFonts w:asciiTheme="majorHAnsi" w:hAnsiTheme="majorHAnsi" w:cstheme="majorHAnsi"/>
          <w:b/>
          <w:bCs/>
          <w:color w:val="auto"/>
        </w:rPr>
        <w:t>The Headteacher</w:t>
      </w:r>
      <w:r w:rsidR="00DE52E8" w:rsidRPr="00DE52E8">
        <w:t xml:space="preserve"> </w:t>
      </w:r>
      <w:r w:rsidR="00DE52E8" w:rsidRPr="00DE52E8">
        <w:rPr>
          <w:rFonts w:asciiTheme="majorHAnsi" w:hAnsiTheme="majorHAnsi" w:cstheme="majorHAnsi"/>
          <w:b/>
          <w:bCs/>
          <w:color w:val="auto"/>
        </w:rPr>
        <w:t>Designated Safeguarding Lead (DSL)</w:t>
      </w:r>
      <w:r w:rsidR="00DE52E8">
        <w:rPr>
          <w:rFonts w:asciiTheme="majorHAnsi" w:hAnsiTheme="majorHAnsi" w:cstheme="majorHAnsi"/>
          <w:b/>
          <w:bCs/>
          <w:color w:val="auto"/>
        </w:rPr>
        <w:t xml:space="preserve"> </w:t>
      </w:r>
    </w:p>
    <w:p w14:paraId="659398C8" w14:textId="1AE29368" w:rsidR="00AE64ED" w:rsidRPr="00DE47BA" w:rsidRDefault="00AE64ED" w:rsidP="00AE64ED">
      <w:pPr>
        <w:spacing w:before="120" w:after="240"/>
        <w:rPr>
          <w:rFonts w:asciiTheme="majorHAnsi" w:hAnsiTheme="majorHAnsi" w:cstheme="majorHAnsi"/>
          <w:sz w:val="24"/>
          <w:szCs w:val="24"/>
        </w:rPr>
      </w:pPr>
      <w:r w:rsidRPr="00DE47BA">
        <w:rPr>
          <w:rFonts w:asciiTheme="majorHAnsi" w:hAnsiTheme="majorHAnsi" w:cstheme="majorHAnsi"/>
          <w:sz w:val="24"/>
          <w:szCs w:val="24"/>
        </w:rPr>
        <w:t xml:space="preserve">The </w:t>
      </w:r>
      <w:proofErr w:type="gramStart"/>
      <w:r w:rsidRPr="00DE47BA">
        <w:rPr>
          <w:rFonts w:asciiTheme="majorHAnsi" w:hAnsiTheme="majorHAnsi" w:cstheme="majorHAnsi"/>
          <w:sz w:val="24"/>
          <w:szCs w:val="24"/>
        </w:rPr>
        <w:t>headteacher</w:t>
      </w:r>
      <w:r w:rsidR="00FF38CA">
        <w:rPr>
          <w:rFonts w:asciiTheme="majorHAnsi" w:hAnsiTheme="majorHAnsi" w:cstheme="majorHAnsi"/>
          <w:sz w:val="24"/>
          <w:szCs w:val="24"/>
        </w:rPr>
        <w:t xml:space="preserve"> </w:t>
      </w:r>
      <w:r w:rsidRPr="00DE47BA">
        <w:rPr>
          <w:rFonts w:asciiTheme="majorHAnsi" w:hAnsiTheme="majorHAnsi" w:cstheme="majorHAnsi"/>
          <w:sz w:val="24"/>
          <w:szCs w:val="24"/>
        </w:rPr>
        <w:t xml:space="preserve"> is</w:t>
      </w:r>
      <w:proofErr w:type="gramEnd"/>
      <w:r w:rsidRPr="00DE47BA">
        <w:rPr>
          <w:rFonts w:asciiTheme="majorHAnsi" w:hAnsiTheme="majorHAnsi" w:cstheme="majorHAnsi"/>
          <w:sz w:val="24"/>
          <w:szCs w:val="24"/>
        </w:rPr>
        <w:t xml:space="preserve"> responsible for ensuring this policy is implemented consistently across the school, and for monitoring school-level absence data and reporting it to governors. </w:t>
      </w:r>
    </w:p>
    <w:p w14:paraId="2AECACFC" w14:textId="3FF04F6D" w:rsidR="00BF1D68" w:rsidRPr="00DE47BA" w:rsidRDefault="00AE64ED" w:rsidP="00AE64ED">
      <w:pPr>
        <w:spacing w:before="120" w:after="240"/>
        <w:rPr>
          <w:rFonts w:asciiTheme="majorHAnsi" w:hAnsiTheme="majorHAnsi" w:cstheme="majorHAnsi"/>
          <w:sz w:val="24"/>
          <w:szCs w:val="24"/>
        </w:rPr>
      </w:pPr>
      <w:r w:rsidRPr="00DE47BA">
        <w:rPr>
          <w:rFonts w:asciiTheme="majorHAnsi" w:hAnsiTheme="majorHAnsi" w:cstheme="majorHAnsi"/>
          <w:sz w:val="24"/>
          <w:szCs w:val="24"/>
        </w:rPr>
        <w:t>The headteacher also supports other staff in monitoring the attendance of individual pupils and requests fixed-penalty notices, where necessary.</w:t>
      </w:r>
    </w:p>
    <w:p w14:paraId="222D6F1B" w14:textId="06F8296E" w:rsidR="00AE64ED" w:rsidRDefault="00FF38CA" w:rsidP="00AE64ED">
      <w:pPr>
        <w:pStyle w:val="Default"/>
        <w:spacing w:before="120" w:after="240" w:line="276" w:lineRule="auto"/>
        <w:rPr>
          <w:rFonts w:asciiTheme="majorHAnsi" w:hAnsiTheme="majorHAnsi" w:cstheme="majorHAnsi"/>
          <w:b/>
          <w:bCs/>
          <w:color w:val="auto"/>
        </w:rPr>
      </w:pPr>
      <w:r>
        <w:rPr>
          <w:rFonts w:asciiTheme="majorHAnsi" w:hAnsiTheme="majorHAnsi" w:cstheme="majorHAnsi"/>
          <w:b/>
          <w:bCs/>
          <w:color w:val="auto"/>
        </w:rPr>
        <w:t>Home School Liaison Officer</w:t>
      </w:r>
      <w:r w:rsidR="00DE52E8">
        <w:rPr>
          <w:rFonts w:asciiTheme="majorHAnsi" w:hAnsiTheme="majorHAnsi" w:cstheme="majorHAnsi"/>
          <w:b/>
          <w:bCs/>
          <w:color w:val="auto"/>
        </w:rPr>
        <w:t xml:space="preserve"> </w:t>
      </w:r>
      <w:r>
        <w:rPr>
          <w:rFonts w:asciiTheme="majorHAnsi" w:hAnsiTheme="majorHAnsi" w:cstheme="majorHAnsi"/>
          <w:b/>
          <w:bCs/>
          <w:color w:val="auto"/>
        </w:rPr>
        <w:t>(</w:t>
      </w:r>
      <w:r w:rsidR="00AE64ED" w:rsidRPr="00DE47BA">
        <w:rPr>
          <w:rFonts w:asciiTheme="majorHAnsi" w:hAnsiTheme="majorHAnsi" w:cstheme="majorHAnsi"/>
          <w:b/>
          <w:bCs/>
          <w:color w:val="auto"/>
        </w:rPr>
        <w:t>Attendance Officer</w:t>
      </w:r>
      <w:r>
        <w:rPr>
          <w:rFonts w:asciiTheme="majorHAnsi" w:hAnsiTheme="majorHAnsi" w:cstheme="majorHAnsi"/>
          <w:b/>
          <w:bCs/>
          <w:color w:val="auto"/>
        </w:rPr>
        <w:t>)</w:t>
      </w:r>
    </w:p>
    <w:p w14:paraId="36E0B78D" w14:textId="77777777" w:rsidR="00FF38CA" w:rsidRPr="00FF38CA" w:rsidRDefault="00FF38CA" w:rsidP="00FF38CA">
      <w:pPr>
        <w:pStyle w:val="Default"/>
        <w:spacing w:before="120" w:after="240" w:line="276" w:lineRule="auto"/>
        <w:rPr>
          <w:rFonts w:asciiTheme="majorHAnsi" w:hAnsiTheme="majorHAnsi" w:cstheme="majorHAnsi"/>
          <w:color w:val="auto"/>
        </w:rPr>
      </w:pPr>
      <w:r w:rsidRPr="00FF38CA">
        <w:rPr>
          <w:rFonts w:asciiTheme="majorHAnsi" w:hAnsiTheme="majorHAnsi" w:cstheme="majorHAnsi"/>
          <w:color w:val="auto"/>
        </w:rPr>
        <w:lastRenderedPageBreak/>
        <w:t xml:space="preserve">The Home School Liaison Officer, in consultation with the Head teacher and office staff, is responsible for monitoring trends and patterns of absence so appropriate actions can be taken She is responsible for </w:t>
      </w:r>
    </w:p>
    <w:p w14:paraId="65EE6D71" w14:textId="2888826D" w:rsidR="00FF38CA" w:rsidRPr="00FF38CA" w:rsidRDefault="00FF38CA" w:rsidP="00DE52E8">
      <w:pPr>
        <w:pStyle w:val="Default"/>
        <w:numPr>
          <w:ilvl w:val="0"/>
          <w:numId w:val="37"/>
        </w:numPr>
        <w:spacing w:before="120" w:after="240" w:line="276" w:lineRule="auto"/>
        <w:rPr>
          <w:rFonts w:asciiTheme="majorHAnsi" w:hAnsiTheme="majorHAnsi" w:cstheme="majorHAnsi"/>
          <w:color w:val="auto"/>
        </w:rPr>
      </w:pPr>
      <w:r w:rsidRPr="00FF38CA">
        <w:rPr>
          <w:rFonts w:asciiTheme="majorHAnsi" w:hAnsiTheme="majorHAnsi" w:cstheme="majorHAnsi"/>
          <w:color w:val="auto"/>
        </w:rPr>
        <w:t>Interrogating attendance data by group, such as pupils entitled to Free School Meals, Pupil Premium pupils, pupils with SEND, Children in Care, attendance by Ethnicity and Language (English/EAL),</w:t>
      </w:r>
    </w:p>
    <w:p w14:paraId="06E9845C" w14:textId="3248A902" w:rsidR="00FF38CA" w:rsidRPr="00FF38CA" w:rsidRDefault="00FF38CA" w:rsidP="00DE52E8">
      <w:pPr>
        <w:pStyle w:val="Default"/>
        <w:numPr>
          <w:ilvl w:val="0"/>
          <w:numId w:val="37"/>
        </w:numPr>
        <w:spacing w:before="120" w:after="240" w:line="276" w:lineRule="auto"/>
        <w:rPr>
          <w:rFonts w:asciiTheme="majorHAnsi" w:hAnsiTheme="majorHAnsi" w:cstheme="majorHAnsi"/>
          <w:color w:val="auto"/>
        </w:rPr>
      </w:pPr>
      <w:r w:rsidRPr="00FF38CA">
        <w:rPr>
          <w:rFonts w:asciiTheme="majorHAnsi" w:hAnsiTheme="majorHAnsi" w:cstheme="majorHAnsi"/>
          <w:color w:val="auto"/>
        </w:rPr>
        <w:t>Being part of the attendance escalation process within your school, and chairing formal attendance meetings etc</w:t>
      </w:r>
    </w:p>
    <w:p w14:paraId="47877E03" w14:textId="77953615" w:rsidR="00FF38CA" w:rsidRPr="00FF38CA" w:rsidRDefault="00FF38CA" w:rsidP="00DE52E8">
      <w:pPr>
        <w:pStyle w:val="Default"/>
        <w:numPr>
          <w:ilvl w:val="0"/>
          <w:numId w:val="37"/>
        </w:numPr>
        <w:spacing w:before="120" w:after="240" w:line="276" w:lineRule="auto"/>
        <w:rPr>
          <w:rFonts w:asciiTheme="majorHAnsi" w:hAnsiTheme="majorHAnsi" w:cstheme="majorHAnsi"/>
          <w:color w:val="auto"/>
        </w:rPr>
      </w:pPr>
      <w:r w:rsidRPr="00FF38CA">
        <w:rPr>
          <w:rFonts w:asciiTheme="majorHAnsi" w:hAnsiTheme="majorHAnsi" w:cstheme="majorHAnsi"/>
          <w:color w:val="auto"/>
        </w:rPr>
        <w:t xml:space="preserve">Sending invites and </w:t>
      </w:r>
      <w:r w:rsidR="00DE52E8" w:rsidRPr="00FF38CA">
        <w:rPr>
          <w:rFonts w:asciiTheme="majorHAnsi" w:hAnsiTheme="majorHAnsi" w:cstheme="majorHAnsi"/>
          <w:color w:val="auto"/>
        </w:rPr>
        <w:t>chairing the</w:t>
      </w:r>
      <w:r w:rsidRPr="00FF38CA">
        <w:rPr>
          <w:rFonts w:asciiTheme="majorHAnsi" w:hAnsiTheme="majorHAnsi" w:cstheme="majorHAnsi"/>
          <w:color w:val="auto"/>
        </w:rPr>
        <w:t xml:space="preserve"> Governor Attendance Panel</w:t>
      </w:r>
    </w:p>
    <w:p w14:paraId="33FA0298" w14:textId="6F8C61EA" w:rsidR="00FF38CA" w:rsidRPr="00FF38CA" w:rsidRDefault="00FF38CA" w:rsidP="00DE52E8">
      <w:pPr>
        <w:pStyle w:val="Default"/>
        <w:numPr>
          <w:ilvl w:val="0"/>
          <w:numId w:val="37"/>
        </w:numPr>
        <w:spacing w:before="120" w:after="240" w:line="276" w:lineRule="auto"/>
        <w:rPr>
          <w:rFonts w:asciiTheme="majorHAnsi" w:hAnsiTheme="majorHAnsi" w:cstheme="majorHAnsi"/>
          <w:color w:val="auto"/>
        </w:rPr>
      </w:pPr>
      <w:r w:rsidRPr="00FF38CA">
        <w:rPr>
          <w:rFonts w:asciiTheme="majorHAnsi" w:hAnsiTheme="majorHAnsi" w:cstheme="majorHAnsi"/>
          <w:color w:val="auto"/>
        </w:rPr>
        <w:t xml:space="preserve">Follow-up action-plans for pupils with low attendance </w:t>
      </w:r>
    </w:p>
    <w:p w14:paraId="47C93DB3" w14:textId="18005B21" w:rsidR="00FF38CA" w:rsidRDefault="00FF38CA" w:rsidP="00DE52E8">
      <w:pPr>
        <w:pStyle w:val="Default"/>
        <w:numPr>
          <w:ilvl w:val="0"/>
          <w:numId w:val="37"/>
        </w:numPr>
        <w:spacing w:before="120" w:after="240" w:line="276" w:lineRule="auto"/>
        <w:rPr>
          <w:rFonts w:asciiTheme="majorHAnsi" w:hAnsiTheme="majorHAnsi" w:cstheme="majorHAnsi"/>
          <w:color w:val="auto"/>
        </w:rPr>
      </w:pPr>
      <w:r w:rsidRPr="00FF38CA">
        <w:rPr>
          <w:rFonts w:asciiTheme="majorHAnsi" w:hAnsiTheme="majorHAnsi" w:cstheme="majorHAnsi"/>
          <w:color w:val="auto"/>
        </w:rPr>
        <w:t xml:space="preserve">Timely liaison with </w:t>
      </w:r>
      <w:proofErr w:type="gramStart"/>
      <w:r w:rsidRPr="00FF38CA">
        <w:rPr>
          <w:rFonts w:asciiTheme="majorHAnsi" w:hAnsiTheme="majorHAnsi" w:cstheme="majorHAnsi"/>
          <w:color w:val="auto"/>
        </w:rPr>
        <w:t>home  -</w:t>
      </w:r>
      <w:proofErr w:type="gramEnd"/>
      <w:r w:rsidRPr="00FF38CA">
        <w:rPr>
          <w:rFonts w:asciiTheme="majorHAnsi" w:hAnsiTheme="majorHAnsi" w:cstheme="majorHAnsi"/>
          <w:color w:val="auto"/>
        </w:rPr>
        <w:t xml:space="preserve"> including</w:t>
      </w:r>
      <w:r>
        <w:rPr>
          <w:rFonts w:asciiTheme="majorHAnsi" w:hAnsiTheme="majorHAnsi" w:cstheme="majorHAnsi"/>
          <w:color w:val="auto"/>
        </w:rPr>
        <w:t xml:space="preserve"> </w:t>
      </w:r>
      <w:r w:rsidRPr="00FF38CA">
        <w:rPr>
          <w:rFonts w:asciiTheme="majorHAnsi" w:hAnsiTheme="majorHAnsi" w:cstheme="majorHAnsi"/>
          <w:color w:val="auto"/>
        </w:rPr>
        <w:t>calls, home visits and meetings with parents to discuss attendance issues.</w:t>
      </w:r>
    </w:p>
    <w:p w14:paraId="065A51BB" w14:textId="288314FF" w:rsidR="00FF38CA" w:rsidRPr="00FF38CA" w:rsidRDefault="00FF38CA" w:rsidP="00DE52E8">
      <w:pPr>
        <w:pStyle w:val="Default"/>
        <w:numPr>
          <w:ilvl w:val="0"/>
          <w:numId w:val="37"/>
        </w:numPr>
        <w:spacing w:before="120" w:after="240" w:line="276" w:lineRule="auto"/>
        <w:rPr>
          <w:rFonts w:asciiTheme="majorHAnsi" w:hAnsiTheme="majorHAnsi" w:cstheme="majorHAnsi"/>
          <w:color w:val="auto"/>
        </w:rPr>
      </w:pPr>
      <w:r w:rsidRPr="00FF38CA">
        <w:rPr>
          <w:rFonts w:asciiTheme="majorHAnsi" w:hAnsiTheme="majorHAnsi" w:cstheme="majorHAnsi"/>
          <w:color w:val="auto"/>
        </w:rPr>
        <w:t>Referral to outside agencies</w:t>
      </w:r>
    </w:p>
    <w:p w14:paraId="3074B014" w14:textId="1F05B689" w:rsidR="00AE64ED" w:rsidRDefault="00AE64ED" w:rsidP="00DE52E8">
      <w:pPr>
        <w:pStyle w:val="Default"/>
        <w:numPr>
          <w:ilvl w:val="0"/>
          <w:numId w:val="37"/>
        </w:numPr>
        <w:spacing w:line="276" w:lineRule="auto"/>
        <w:rPr>
          <w:rFonts w:asciiTheme="majorHAnsi" w:hAnsiTheme="majorHAnsi" w:cstheme="majorHAnsi"/>
          <w:bCs/>
          <w:color w:val="auto"/>
        </w:rPr>
      </w:pPr>
      <w:r w:rsidRPr="00FF38CA">
        <w:rPr>
          <w:rFonts w:asciiTheme="majorHAnsi" w:hAnsiTheme="majorHAnsi" w:cstheme="majorHAnsi"/>
          <w:bCs/>
          <w:color w:val="auto"/>
        </w:rPr>
        <w:t>Reports concerns about attendance to the headteacher</w:t>
      </w:r>
      <w:r w:rsidR="00FF38CA" w:rsidRPr="00FF38CA">
        <w:rPr>
          <w:rFonts w:asciiTheme="majorHAnsi" w:hAnsiTheme="majorHAnsi" w:cstheme="majorHAnsi"/>
          <w:bCs/>
          <w:color w:val="auto"/>
        </w:rPr>
        <w:t>, Office staff, DSL</w:t>
      </w:r>
      <w:r w:rsidRPr="00FF38CA">
        <w:rPr>
          <w:rFonts w:asciiTheme="majorHAnsi" w:hAnsiTheme="majorHAnsi" w:cstheme="majorHAnsi"/>
          <w:bCs/>
          <w:color w:val="auto"/>
        </w:rPr>
        <w:t xml:space="preserve"> as appropriate.</w:t>
      </w:r>
    </w:p>
    <w:p w14:paraId="4C4B9557" w14:textId="77777777" w:rsidR="003C19D0" w:rsidRPr="00FF38CA" w:rsidRDefault="003C19D0" w:rsidP="003C19D0">
      <w:pPr>
        <w:pStyle w:val="Default"/>
        <w:spacing w:line="276" w:lineRule="auto"/>
        <w:ind w:left="720"/>
        <w:rPr>
          <w:rFonts w:asciiTheme="majorHAnsi" w:hAnsiTheme="majorHAnsi" w:cstheme="majorHAnsi"/>
          <w:bCs/>
          <w:color w:val="auto"/>
        </w:rPr>
      </w:pPr>
    </w:p>
    <w:p w14:paraId="49B3F835" w14:textId="4CC69B56" w:rsidR="00AE64ED" w:rsidRPr="00FF38CA" w:rsidRDefault="00AE64ED" w:rsidP="00DE52E8">
      <w:pPr>
        <w:pStyle w:val="Default"/>
        <w:numPr>
          <w:ilvl w:val="0"/>
          <w:numId w:val="37"/>
        </w:numPr>
        <w:spacing w:line="276" w:lineRule="auto"/>
        <w:rPr>
          <w:rFonts w:asciiTheme="majorHAnsi" w:hAnsiTheme="majorHAnsi" w:cstheme="majorHAnsi"/>
          <w:bCs/>
          <w:color w:val="auto"/>
        </w:rPr>
      </w:pPr>
      <w:r w:rsidRPr="00FF38CA">
        <w:rPr>
          <w:rFonts w:asciiTheme="majorHAnsi" w:hAnsiTheme="majorHAnsi" w:cstheme="majorHAnsi"/>
          <w:bCs/>
          <w:color w:val="auto"/>
        </w:rPr>
        <w:t xml:space="preserve">Co-ordinates requests for Term-time Leave of Absence (this includes liaison with the </w:t>
      </w:r>
      <w:r w:rsidR="00FF38CA" w:rsidRPr="00FF38CA">
        <w:rPr>
          <w:rFonts w:asciiTheme="majorHAnsi" w:hAnsiTheme="majorHAnsi" w:cstheme="majorHAnsi"/>
          <w:bCs/>
          <w:color w:val="auto"/>
        </w:rPr>
        <w:t xml:space="preserve">Office </w:t>
      </w:r>
      <w:r w:rsidR="00DE52E8" w:rsidRPr="00FF38CA">
        <w:rPr>
          <w:rFonts w:asciiTheme="majorHAnsi" w:hAnsiTheme="majorHAnsi" w:cstheme="majorHAnsi"/>
          <w:bCs/>
          <w:color w:val="auto"/>
        </w:rPr>
        <w:t>staff)</w:t>
      </w:r>
      <w:r w:rsidRPr="00FF38CA">
        <w:rPr>
          <w:rFonts w:asciiTheme="majorHAnsi" w:hAnsiTheme="majorHAnsi" w:cstheme="majorHAnsi"/>
          <w:bCs/>
          <w:color w:val="auto"/>
        </w:rPr>
        <w:t xml:space="preserve"> and advises the headteacher as requested.</w:t>
      </w:r>
    </w:p>
    <w:p w14:paraId="253804C0" w14:textId="77777777" w:rsidR="00AE64ED" w:rsidRPr="00DE47BA" w:rsidRDefault="00AE64ED" w:rsidP="00AE64ED">
      <w:pPr>
        <w:pStyle w:val="Default"/>
        <w:spacing w:before="120" w:after="240" w:line="276" w:lineRule="auto"/>
        <w:rPr>
          <w:rFonts w:asciiTheme="majorHAnsi" w:hAnsiTheme="majorHAnsi" w:cstheme="majorHAnsi"/>
          <w:b/>
          <w:bCs/>
          <w:color w:val="auto"/>
        </w:rPr>
      </w:pPr>
      <w:r w:rsidRPr="00DE47BA">
        <w:rPr>
          <w:rFonts w:asciiTheme="majorHAnsi" w:hAnsiTheme="majorHAnsi" w:cstheme="majorHAnsi"/>
          <w:b/>
          <w:bCs/>
          <w:color w:val="auto"/>
        </w:rPr>
        <w:t>Class Teachers/Form Tutors</w:t>
      </w:r>
    </w:p>
    <w:p w14:paraId="2C98A3AE" w14:textId="2C4AC429" w:rsidR="003C19D0" w:rsidRPr="003C19D0" w:rsidRDefault="003C19D0" w:rsidP="00AE64ED">
      <w:pPr>
        <w:pStyle w:val="Default"/>
        <w:spacing w:before="120" w:after="240" w:line="276" w:lineRule="auto"/>
        <w:rPr>
          <w:rFonts w:asciiTheme="majorHAnsi" w:hAnsiTheme="majorHAnsi" w:cstheme="majorHAnsi"/>
          <w:bCs/>
          <w:color w:val="auto"/>
        </w:rPr>
      </w:pPr>
      <w:r w:rsidRPr="003C19D0">
        <w:rPr>
          <w:rFonts w:asciiTheme="majorHAnsi" w:hAnsiTheme="majorHAnsi" w:cstheme="majorHAnsi"/>
          <w:bCs/>
          <w:color w:val="auto"/>
        </w:rPr>
        <w:t>Class teachers take the daily register using the ARBOR system. They record whether pupils are present or absent and any known reasons for absence. They speak to parents regarding an</w:t>
      </w:r>
      <w:r>
        <w:rPr>
          <w:rFonts w:asciiTheme="majorHAnsi" w:hAnsiTheme="majorHAnsi" w:cstheme="majorHAnsi"/>
          <w:bCs/>
          <w:color w:val="auto"/>
        </w:rPr>
        <w:t>y</w:t>
      </w:r>
      <w:r w:rsidRPr="003C19D0">
        <w:rPr>
          <w:rFonts w:asciiTheme="majorHAnsi" w:hAnsiTheme="majorHAnsi" w:cstheme="majorHAnsi"/>
          <w:bCs/>
          <w:color w:val="auto"/>
        </w:rPr>
        <w:t xml:space="preserve"> attendance concerns. </w:t>
      </w:r>
    </w:p>
    <w:p w14:paraId="361081EF" w14:textId="0AAD1203" w:rsidR="00AE64ED" w:rsidRPr="00DE47BA" w:rsidRDefault="00AE64ED" w:rsidP="00AE64ED">
      <w:pPr>
        <w:pStyle w:val="Default"/>
        <w:spacing w:before="120" w:after="240" w:line="276" w:lineRule="auto"/>
        <w:rPr>
          <w:rFonts w:asciiTheme="majorHAnsi" w:hAnsiTheme="majorHAnsi" w:cstheme="majorHAnsi"/>
          <w:b/>
          <w:bCs/>
          <w:color w:val="auto"/>
        </w:rPr>
      </w:pPr>
      <w:r w:rsidRPr="00DE47BA">
        <w:rPr>
          <w:rFonts w:asciiTheme="majorHAnsi" w:hAnsiTheme="majorHAnsi" w:cstheme="majorHAnsi"/>
          <w:b/>
          <w:bCs/>
          <w:color w:val="auto"/>
        </w:rPr>
        <w:t>Office Staff</w:t>
      </w:r>
    </w:p>
    <w:p w14:paraId="161A183E" w14:textId="77777777" w:rsidR="00AE64ED" w:rsidRPr="00FF38CA" w:rsidRDefault="00AE64ED" w:rsidP="00AE64ED">
      <w:pPr>
        <w:pStyle w:val="Default"/>
        <w:spacing w:before="120" w:after="240" w:line="276" w:lineRule="auto"/>
        <w:rPr>
          <w:rFonts w:asciiTheme="majorHAnsi" w:hAnsiTheme="majorHAnsi" w:cstheme="majorHAnsi"/>
          <w:bCs/>
          <w:color w:val="auto"/>
        </w:rPr>
      </w:pPr>
      <w:r w:rsidRPr="00FF38CA">
        <w:rPr>
          <w:rFonts w:asciiTheme="majorHAnsi" w:hAnsiTheme="majorHAnsi" w:cstheme="majorHAnsi"/>
          <w:bCs/>
          <w:color w:val="auto"/>
        </w:rPr>
        <w:t>School office staff are expected to take calls from parents about absence and record it on the school system.</w:t>
      </w:r>
      <w:r w:rsidR="00EA7822" w:rsidRPr="00FF38CA">
        <w:rPr>
          <w:rFonts w:asciiTheme="majorHAnsi" w:hAnsiTheme="majorHAnsi" w:cstheme="majorHAnsi"/>
          <w:bCs/>
          <w:color w:val="auto"/>
        </w:rPr>
        <w:t xml:space="preserve"> Office staff will ensure the attendance lead is informed of any urgent attendance related concerns.</w:t>
      </w:r>
    </w:p>
    <w:p w14:paraId="0220C8E3" w14:textId="77777777" w:rsidR="006705AD" w:rsidRPr="00DE47BA" w:rsidRDefault="006705AD" w:rsidP="00A84D1A">
      <w:pPr>
        <w:rPr>
          <w:rFonts w:asciiTheme="majorHAnsi" w:hAnsiTheme="majorHAnsi" w:cstheme="majorHAnsi"/>
          <w:sz w:val="24"/>
          <w:szCs w:val="24"/>
        </w:rPr>
      </w:pPr>
    </w:p>
    <w:p w14:paraId="3EC74F15" w14:textId="77777777" w:rsidR="00A43BC4" w:rsidRPr="00DE47BA" w:rsidRDefault="00A43BC4" w:rsidP="00A43BC4">
      <w:pPr>
        <w:pStyle w:val="Heading2"/>
        <w:spacing w:before="120" w:after="240"/>
        <w:rPr>
          <w:rFonts w:cstheme="majorHAnsi"/>
          <w:sz w:val="24"/>
          <w:szCs w:val="24"/>
        </w:rPr>
      </w:pPr>
      <w:bookmarkStart w:id="27" w:name="_Toc520359799"/>
      <w:r w:rsidRPr="00DE47BA">
        <w:rPr>
          <w:rFonts w:cstheme="majorHAnsi"/>
          <w:sz w:val="24"/>
          <w:szCs w:val="24"/>
        </w:rPr>
        <w:t>18. Policy Monitoring Arrangements</w:t>
      </w:r>
      <w:bookmarkEnd w:id="27"/>
    </w:p>
    <w:p w14:paraId="7F31AF52" w14:textId="2BDCACA2" w:rsidR="00A43BC4" w:rsidRPr="00DE47BA" w:rsidRDefault="00A43BC4" w:rsidP="00A43BC4">
      <w:pPr>
        <w:pStyle w:val="Default"/>
        <w:spacing w:before="120" w:after="240" w:line="276" w:lineRule="auto"/>
        <w:rPr>
          <w:rFonts w:asciiTheme="majorHAnsi" w:hAnsiTheme="majorHAnsi" w:cstheme="majorHAnsi"/>
          <w:bCs/>
          <w:color w:val="auto"/>
        </w:rPr>
      </w:pPr>
      <w:r w:rsidRPr="00DE47BA">
        <w:rPr>
          <w:rFonts w:asciiTheme="majorHAnsi" w:hAnsiTheme="majorHAnsi" w:cstheme="majorHAnsi"/>
          <w:bCs/>
          <w:color w:val="auto"/>
        </w:rPr>
        <w:t xml:space="preserve">This policy will be reviewed </w:t>
      </w:r>
      <w:r w:rsidR="00FF38CA" w:rsidRPr="00FF38CA">
        <w:rPr>
          <w:rFonts w:asciiTheme="majorHAnsi" w:hAnsiTheme="majorHAnsi" w:cstheme="majorHAnsi"/>
          <w:bCs/>
          <w:color w:val="auto"/>
        </w:rPr>
        <w:t>annually</w:t>
      </w:r>
      <w:r w:rsidRPr="00FF38CA">
        <w:rPr>
          <w:rFonts w:asciiTheme="majorHAnsi" w:hAnsiTheme="majorHAnsi" w:cstheme="majorHAnsi"/>
          <w:bCs/>
          <w:color w:val="auto"/>
        </w:rPr>
        <w:t xml:space="preserve"> by the </w:t>
      </w:r>
      <w:r w:rsidR="00FF38CA" w:rsidRPr="00FF38CA">
        <w:rPr>
          <w:rFonts w:asciiTheme="majorHAnsi" w:hAnsiTheme="majorHAnsi" w:cstheme="majorHAnsi"/>
          <w:bCs/>
          <w:color w:val="auto"/>
        </w:rPr>
        <w:t>Headteacher and HSLO</w:t>
      </w:r>
      <w:r w:rsidRPr="00FF38CA">
        <w:rPr>
          <w:rFonts w:asciiTheme="majorHAnsi" w:hAnsiTheme="majorHAnsi" w:cstheme="majorHAnsi"/>
          <w:bCs/>
          <w:color w:val="auto"/>
        </w:rPr>
        <w:t xml:space="preserve">, </w:t>
      </w:r>
      <w:r w:rsidRPr="00FF38CA">
        <w:rPr>
          <w:rFonts w:asciiTheme="majorHAnsi" w:hAnsiTheme="majorHAnsi" w:cstheme="majorHAnsi"/>
          <w:color w:val="auto"/>
        </w:rPr>
        <w:t>or more frequently if there are changes to legislation and guidance</w:t>
      </w:r>
      <w:r w:rsidRPr="00FF38CA">
        <w:rPr>
          <w:rFonts w:asciiTheme="majorHAnsi" w:hAnsiTheme="majorHAnsi" w:cstheme="majorHAnsi"/>
          <w:bCs/>
          <w:color w:val="auto"/>
        </w:rPr>
        <w:t xml:space="preserve">. At every review, the policy will be </w:t>
      </w:r>
      <w:r w:rsidR="00FF38CA" w:rsidRPr="00FF38CA">
        <w:rPr>
          <w:rFonts w:asciiTheme="majorHAnsi" w:hAnsiTheme="majorHAnsi" w:cstheme="majorHAnsi"/>
          <w:bCs/>
          <w:color w:val="auto"/>
        </w:rPr>
        <w:t xml:space="preserve">updated, shared and </w:t>
      </w:r>
      <w:r w:rsidR="00EA7822" w:rsidRPr="00FF38CA">
        <w:rPr>
          <w:rFonts w:asciiTheme="majorHAnsi" w:hAnsiTheme="majorHAnsi" w:cstheme="majorHAnsi"/>
          <w:bCs/>
          <w:color w:val="auto"/>
        </w:rPr>
        <w:t>ratified</w:t>
      </w:r>
      <w:r w:rsidRPr="00FF38CA">
        <w:rPr>
          <w:rFonts w:asciiTheme="majorHAnsi" w:hAnsiTheme="majorHAnsi" w:cstheme="majorHAnsi"/>
          <w:bCs/>
          <w:color w:val="auto"/>
        </w:rPr>
        <w:t xml:space="preserve"> </w:t>
      </w:r>
      <w:r w:rsidR="00EA7822" w:rsidRPr="00FF38CA">
        <w:rPr>
          <w:rFonts w:asciiTheme="majorHAnsi" w:hAnsiTheme="majorHAnsi" w:cstheme="majorHAnsi"/>
          <w:bCs/>
          <w:color w:val="auto"/>
        </w:rPr>
        <w:t>by</w:t>
      </w:r>
      <w:r w:rsidRPr="00FF38CA">
        <w:rPr>
          <w:rFonts w:asciiTheme="majorHAnsi" w:hAnsiTheme="majorHAnsi" w:cstheme="majorHAnsi"/>
          <w:bCs/>
          <w:color w:val="auto"/>
        </w:rPr>
        <w:t xml:space="preserve"> the governing body</w:t>
      </w:r>
      <w:r w:rsidRPr="00DE47BA">
        <w:rPr>
          <w:rFonts w:asciiTheme="majorHAnsi" w:hAnsiTheme="majorHAnsi" w:cstheme="majorHAnsi"/>
          <w:bCs/>
          <w:color w:val="C00000"/>
        </w:rPr>
        <w:t>.</w:t>
      </w:r>
    </w:p>
    <w:p w14:paraId="301FD3B4" w14:textId="77777777" w:rsidR="00A43BC4" w:rsidRPr="00DE47BA" w:rsidRDefault="00A43BC4" w:rsidP="00A43BC4">
      <w:pPr>
        <w:pStyle w:val="Heading2"/>
        <w:spacing w:before="120" w:after="240"/>
        <w:rPr>
          <w:rFonts w:cstheme="majorHAnsi"/>
          <w:sz w:val="24"/>
          <w:szCs w:val="24"/>
        </w:rPr>
      </w:pPr>
      <w:bookmarkStart w:id="28" w:name="_Toc520359800"/>
      <w:r w:rsidRPr="00DE47BA">
        <w:rPr>
          <w:rFonts w:cstheme="majorHAnsi"/>
          <w:sz w:val="24"/>
          <w:szCs w:val="24"/>
        </w:rPr>
        <w:lastRenderedPageBreak/>
        <w:t>19. Links with other policies</w:t>
      </w:r>
      <w:bookmarkEnd w:id="28"/>
      <w:r w:rsidR="001B7FE0" w:rsidRPr="00DE47BA">
        <w:rPr>
          <w:rFonts w:cstheme="majorHAnsi"/>
          <w:sz w:val="24"/>
          <w:szCs w:val="24"/>
        </w:rPr>
        <w:t>/procedures</w:t>
      </w:r>
    </w:p>
    <w:p w14:paraId="50095E0E" w14:textId="15674A5C" w:rsidR="00E52517" w:rsidRPr="00FF38CA" w:rsidRDefault="00A43BC4" w:rsidP="00EE1D64">
      <w:pPr>
        <w:pStyle w:val="Default"/>
        <w:spacing w:before="120" w:after="240" w:line="276" w:lineRule="auto"/>
        <w:rPr>
          <w:rFonts w:asciiTheme="majorHAnsi" w:hAnsiTheme="majorHAnsi" w:cstheme="majorHAnsi"/>
          <w:bCs/>
          <w:color w:val="auto"/>
        </w:rPr>
      </w:pPr>
      <w:r w:rsidRPr="00FF38CA">
        <w:rPr>
          <w:rFonts w:asciiTheme="majorHAnsi" w:hAnsiTheme="majorHAnsi" w:cstheme="majorHAnsi"/>
          <w:bCs/>
          <w:color w:val="auto"/>
        </w:rPr>
        <w:t xml:space="preserve">This policy is linked to </w:t>
      </w:r>
      <w:proofErr w:type="gramStart"/>
      <w:r w:rsidRPr="00FF38CA">
        <w:rPr>
          <w:rFonts w:asciiTheme="majorHAnsi" w:hAnsiTheme="majorHAnsi" w:cstheme="majorHAnsi"/>
          <w:bCs/>
          <w:color w:val="auto"/>
        </w:rPr>
        <w:t xml:space="preserve">our </w:t>
      </w:r>
      <w:r w:rsidR="008413B8" w:rsidRPr="00FF38CA">
        <w:rPr>
          <w:rFonts w:asciiTheme="majorHAnsi" w:hAnsiTheme="majorHAnsi" w:cstheme="majorHAnsi"/>
          <w:bCs/>
          <w:color w:val="auto"/>
        </w:rPr>
        <w:t xml:space="preserve"> </w:t>
      </w:r>
      <w:r w:rsidRPr="00FF38CA">
        <w:rPr>
          <w:rFonts w:asciiTheme="majorHAnsi" w:hAnsiTheme="majorHAnsi" w:cstheme="majorHAnsi"/>
          <w:bCs/>
          <w:color w:val="auto"/>
        </w:rPr>
        <w:t>Anti</w:t>
      </w:r>
      <w:proofErr w:type="gramEnd"/>
      <w:r w:rsidRPr="00FF38CA">
        <w:rPr>
          <w:rFonts w:asciiTheme="majorHAnsi" w:hAnsiTheme="majorHAnsi" w:cstheme="majorHAnsi"/>
          <w:bCs/>
          <w:color w:val="auto"/>
        </w:rPr>
        <w:t>-Bullying Policy, Behaviour Policy, Inclusion Policy, Safeguarding and Child Protection Policy</w:t>
      </w:r>
      <w:r w:rsidR="001B7FE0" w:rsidRPr="00FF38CA">
        <w:rPr>
          <w:rFonts w:asciiTheme="majorHAnsi" w:hAnsiTheme="majorHAnsi" w:cstheme="majorHAnsi"/>
          <w:bCs/>
          <w:color w:val="auto"/>
        </w:rPr>
        <w:t>,</w:t>
      </w:r>
      <w:r w:rsidRPr="00FF38CA">
        <w:rPr>
          <w:rFonts w:asciiTheme="majorHAnsi" w:hAnsiTheme="majorHAnsi" w:cstheme="majorHAnsi"/>
          <w:bCs/>
          <w:color w:val="auto"/>
        </w:rPr>
        <w:t xml:space="preserve"> </w:t>
      </w:r>
      <w:r w:rsidR="001B7FE0" w:rsidRPr="00FF38CA">
        <w:rPr>
          <w:rFonts w:asciiTheme="majorHAnsi" w:hAnsiTheme="majorHAnsi" w:cstheme="majorHAnsi"/>
          <w:bCs/>
          <w:color w:val="auto"/>
        </w:rPr>
        <w:t xml:space="preserve">Early Help Offer, SEND Graduated response, </w:t>
      </w:r>
      <w:r w:rsidRPr="00FF38CA">
        <w:rPr>
          <w:rFonts w:asciiTheme="majorHAnsi" w:hAnsiTheme="majorHAnsi" w:cstheme="majorHAnsi"/>
          <w:bCs/>
          <w:color w:val="auto"/>
        </w:rPr>
        <w:t>Supporting Pupils with Medical Conditions Policy</w:t>
      </w:r>
      <w:r w:rsidR="001B7FE0" w:rsidRPr="00FF38CA">
        <w:rPr>
          <w:rFonts w:asciiTheme="majorHAnsi" w:hAnsiTheme="majorHAnsi" w:cstheme="majorHAnsi"/>
          <w:bCs/>
          <w:color w:val="auto"/>
        </w:rPr>
        <w:t xml:space="preserve"> </w:t>
      </w:r>
    </w:p>
    <w:p w14:paraId="126A2BBC"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0E1C8D50"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7865EA82"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78E2831F"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24CD2CE2"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6E3F8DE0"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1732B7EC" w14:textId="77777777" w:rsidR="00700143" w:rsidRPr="00DE47BA" w:rsidRDefault="00700143" w:rsidP="00EE1D64">
      <w:pPr>
        <w:pStyle w:val="Default"/>
        <w:spacing w:before="120" w:after="240" w:line="276" w:lineRule="auto"/>
        <w:rPr>
          <w:rFonts w:asciiTheme="majorHAnsi" w:hAnsiTheme="majorHAnsi" w:cstheme="majorHAnsi"/>
          <w:bCs/>
          <w:color w:val="FF0000"/>
        </w:rPr>
      </w:pPr>
    </w:p>
    <w:p w14:paraId="0FC6A1CB"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5239A00B"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07BDA1C9"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10F4630E"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0A88CB0F"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3CE2B00D"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5F88C600"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1D20E1B1"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117F082A" w14:textId="77777777" w:rsidR="000A6C53" w:rsidRPr="00DE47BA" w:rsidRDefault="000A6C53" w:rsidP="00EE1D64">
      <w:pPr>
        <w:pStyle w:val="Default"/>
        <w:spacing w:before="120" w:after="240" w:line="276" w:lineRule="auto"/>
        <w:rPr>
          <w:rFonts w:asciiTheme="majorHAnsi" w:hAnsiTheme="majorHAnsi" w:cstheme="majorHAnsi"/>
          <w:bCs/>
          <w:color w:val="FF0000"/>
        </w:rPr>
      </w:pPr>
    </w:p>
    <w:p w14:paraId="3509C3F2" w14:textId="77777777" w:rsidR="00700143" w:rsidRPr="00DE47BA" w:rsidRDefault="00700143" w:rsidP="00EE1D64">
      <w:pPr>
        <w:pStyle w:val="Default"/>
        <w:spacing w:before="120" w:after="240" w:line="276" w:lineRule="auto"/>
        <w:rPr>
          <w:rFonts w:asciiTheme="majorHAnsi" w:hAnsiTheme="majorHAnsi" w:cstheme="majorHAnsi"/>
          <w:color w:val="auto"/>
        </w:rPr>
      </w:pPr>
    </w:p>
    <w:sectPr w:rsidR="00700143" w:rsidRPr="00DE47BA" w:rsidSect="00E01D66">
      <w:footerReference w:type="default" r:id="rId22"/>
      <w:pgSz w:w="11920" w:h="16840"/>
      <w:pgMar w:top="851" w:right="1361" w:bottom="278" w:left="1321"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625B8" w14:textId="77777777" w:rsidR="00167D11" w:rsidRDefault="00167D11" w:rsidP="00D71B01">
      <w:pPr>
        <w:spacing w:after="0" w:line="240" w:lineRule="auto"/>
      </w:pPr>
      <w:r>
        <w:separator/>
      </w:r>
    </w:p>
  </w:endnote>
  <w:endnote w:type="continuationSeparator" w:id="0">
    <w:p w14:paraId="60670046" w14:textId="77777777" w:rsidR="00167D11" w:rsidRDefault="00167D11" w:rsidP="00D71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449475"/>
      <w:docPartObj>
        <w:docPartGallery w:val="Page Numbers (Bottom of Page)"/>
        <w:docPartUnique/>
      </w:docPartObj>
    </w:sdtPr>
    <w:sdtEndPr/>
    <w:sdtContent>
      <w:p w14:paraId="10A20546" w14:textId="77777777" w:rsidR="00C6262C" w:rsidRDefault="00C6262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2B10FFE" w14:textId="77777777" w:rsidR="00C6262C" w:rsidRDefault="00C62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19BC" w14:textId="77777777" w:rsidR="00167D11" w:rsidRDefault="00167D11" w:rsidP="00D71B01">
      <w:pPr>
        <w:spacing w:after="0" w:line="240" w:lineRule="auto"/>
      </w:pPr>
      <w:r>
        <w:separator/>
      </w:r>
    </w:p>
  </w:footnote>
  <w:footnote w:type="continuationSeparator" w:id="0">
    <w:p w14:paraId="71AAAFCB" w14:textId="77777777" w:rsidR="00167D11" w:rsidRDefault="00167D11" w:rsidP="00D71B01">
      <w:pPr>
        <w:spacing w:after="0" w:line="240" w:lineRule="auto"/>
      </w:pPr>
      <w:r>
        <w:continuationSeparator/>
      </w:r>
    </w:p>
  </w:footnote>
  <w:footnote w:id="1">
    <w:p w14:paraId="7B626B40" w14:textId="77777777" w:rsidR="00D71B01" w:rsidRPr="00B53CEF" w:rsidRDefault="00D71B01" w:rsidP="00D71B01">
      <w:pPr>
        <w:autoSpaceDE w:val="0"/>
        <w:autoSpaceDN w:val="0"/>
        <w:adjustRightInd w:val="0"/>
        <w:spacing w:after="0"/>
        <w:rPr>
          <w:rFonts w:cstheme="minorHAnsi"/>
          <w:sz w:val="20"/>
          <w:szCs w:val="20"/>
        </w:rPr>
      </w:pPr>
      <w:r w:rsidRPr="00B53CEF">
        <w:rPr>
          <w:rStyle w:val="FootnoteReference"/>
          <w:sz w:val="20"/>
          <w:szCs w:val="20"/>
        </w:rPr>
        <w:footnoteRef/>
      </w:r>
      <w:r w:rsidRPr="00B53CEF">
        <w:rPr>
          <w:sz w:val="20"/>
          <w:szCs w:val="20"/>
        </w:rPr>
        <w:t xml:space="preserve"> </w:t>
      </w:r>
      <w:r w:rsidRPr="00B53CEF">
        <w:rPr>
          <w:rFonts w:cstheme="minorHAnsi"/>
          <w:bCs/>
          <w:sz w:val="20"/>
          <w:szCs w:val="20"/>
        </w:rPr>
        <w:t>Education law defines parents as: a</w:t>
      </w:r>
      <w:r w:rsidRPr="00B53CEF">
        <w:rPr>
          <w:rFonts w:cstheme="minorHAnsi"/>
          <w:sz w:val="20"/>
          <w:szCs w:val="20"/>
        </w:rPr>
        <w:t xml:space="preserve">ll natural parents, whether they are married or not; any person who has parental responsibility for a child or young person; and any person who has </w:t>
      </w:r>
      <w:r w:rsidR="00E33FCC">
        <w:rPr>
          <w:rFonts w:cstheme="minorHAnsi"/>
          <w:sz w:val="20"/>
          <w:szCs w:val="20"/>
        </w:rPr>
        <w:t xml:space="preserve">day to day </w:t>
      </w:r>
      <w:r w:rsidRPr="00B53CEF">
        <w:rPr>
          <w:rFonts w:cstheme="minorHAnsi"/>
          <w:sz w:val="20"/>
          <w:szCs w:val="20"/>
        </w:rPr>
        <w:t>care of a child or young person i.e., lives with and looks after the child.</w:t>
      </w:r>
      <w:r>
        <w:rPr>
          <w:rFonts w:cstheme="minorHAnsi"/>
          <w:sz w:val="20"/>
          <w:szCs w:val="20"/>
        </w:rPr>
        <w:t xml:space="preserve"> </w:t>
      </w:r>
      <w:r w:rsidRPr="00B53CEF">
        <w:rPr>
          <w:rFonts w:cstheme="minorHAnsi"/>
          <w:sz w:val="20"/>
          <w:szCs w:val="20"/>
        </w:rPr>
        <w:t xml:space="preserve">In this policy the term ‘parent’ includes parents and carers. </w:t>
      </w:r>
    </w:p>
    <w:p w14:paraId="09B95E7B" w14:textId="77777777" w:rsidR="008E2769" w:rsidRDefault="008E2769" w:rsidP="00D71B01">
      <w:pPr>
        <w:pStyle w:val="FootnoteText"/>
      </w:pPr>
    </w:p>
  </w:footnote>
  <w:footnote w:id="2">
    <w:p w14:paraId="276A3B46" w14:textId="77777777" w:rsidR="00D71B01" w:rsidRPr="00B53CEF" w:rsidRDefault="00D71B01" w:rsidP="00D71B01">
      <w:pPr>
        <w:pStyle w:val="FootnoteText"/>
      </w:pPr>
      <w:r w:rsidRPr="00B53CEF">
        <w:rPr>
          <w:rStyle w:val="FootnoteReference"/>
        </w:rPr>
        <w:footnoteRef/>
      </w:r>
      <w:r w:rsidRPr="00B53CEF">
        <w:t xml:space="preserve"> A child becomes of ‘</w:t>
      </w:r>
      <w:r w:rsidRPr="00B53CEF">
        <w:rPr>
          <w:rFonts w:cs="Arial"/>
          <w:lang w:val="en"/>
        </w:rPr>
        <w:t xml:space="preserve">compulsory school age’ on the </w:t>
      </w:r>
      <w:proofErr w:type="gramStart"/>
      <w:r w:rsidRPr="00B53CEF">
        <w:rPr>
          <w:rFonts w:cs="Arial"/>
          <w:lang w:val="en"/>
        </w:rPr>
        <w:t>1st</w:t>
      </w:r>
      <w:proofErr w:type="gramEnd"/>
      <w:r w:rsidRPr="00B53CEF">
        <w:rPr>
          <w:rFonts w:cs="Arial"/>
          <w:lang w:val="en"/>
        </w:rPr>
        <w:t xml:space="preserve"> </w:t>
      </w:r>
      <w:proofErr w:type="gramStart"/>
      <w:r w:rsidRPr="00B53CEF">
        <w:rPr>
          <w:rFonts w:cs="Arial"/>
          <w:lang w:val="en"/>
        </w:rPr>
        <w:t>January,</w:t>
      </w:r>
      <w:proofErr w:type="gramEnd"/>
      <w:r w:rsidRPr="00B53CEF">
        <w:rPr>
          <w:rFonts w:cs="Arial"/>
          <w:lang w:val="en"/>
        </w:rPr>
        <w:t xml:space="preserve"> 1st April or 1st September following their 5th birthday and ceases to be of compulsory school age on the last Friday in June of Year 11.</w:t>
      </w:r>
    </w:p>
  </w:footnote>
  <w:footnote w:id="3">
    <w:p w14:paraId="3170B4D0" w14:textId="77777777" w:rsidR="00D42801" w:rsidRDefault="00D42801" w:rsidP="00D42801">
      <w:pPr>
        <w:pStyle w:val="FootnoteText"/>
      </w:pPr>
      <w:r>
        <w:rPr>
          <w:rStyle w:val="FootnoteReference"/>
        </w:rPr>
        <w:footnoteRef/>
      </w:r>
      <w:r>
        <w:t xml:space="preserve"> Please ask the school for a printed copy of Working Together to Improve School Attendance if required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24B"/>
    <w:multiLevelType w:val="hybridMultilevel"/>
    <w:tmpl w:val="4F48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E40F4"/>
    <w:multiLevelType w:val="hybridMultilevel"/>
    <w:tmpl w:val="F154AC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776D6"/>
    <w:multiLevelType w:val="hybridMultilevel"/>
    <w:tmpl w:val="67DCBA9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B1741"/>
    <w:multiLevelType w:val="hybridMultilevel"/>
    <w:tmpl w:val="9CD2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20CC3"/>
    <w:multiLevelType w:val="hybridMultilevel"/>
    <w:tmpl w:val="650C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10B11"/>
    <w:multiLevelType w:val="hybridMultilevel"/>
    <w:tmpl w:val="90D84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70CD9"/>
    <w:multiLevelType w:val="hybridMultilevel"/>
    <w:tmpl w:val="F4EA480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0607783"/>
    <w:multiLevelType w:val="hybridMultilevel"/>
    <w:tmpl w:val="6C80FE8E"/>
    <w:lvl w:ilvl="0" w:tplc="32A0B34A">
      <w:start w:val="1"/>
      <w:numFmt w:val="bullet"/>
      <w:lvlText w:val=""/>
      <w:lvlJc w:val="left"/>
      <w:pPr>
        <w:ind w:left="720" w:hanging="360"/>
      </w:pPr>
      <w:rPr>
        <w:rFonts w:ascii="Symbol" w:hAnsi="Symbol" w:hint="default"/>
        <w:color w:val="000000" w:themeColor="text1"/>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8F77D3"/>
    <w:multiLevelType w:val="hybridMultilevel"/>
    <w:tmpl w:val="34A60BD6"/>
    <w:lvl w:ilvl="0" w:tplc="4426D9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4C0D22"/>
    <w:multiLevelType w:val="hybridMultilevel"/>
    <w:tmpl w:val="2C0AC1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53D3F2B"/>
    <w:multiLevelType w:val="hybridMultilevel"/>
    <w:tmpl w:val="97202FC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6314EB"/>
    <w:multiLevelType w:val="hybridMultilevel"/>
    <w:tmpl w:val="6D4C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6761C3"/>
    <w:multiLevelType w:val="hybridMultilevel"/>
    <w:tmpl w:val="148CAE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2A884BBC"/>
    <w:multiLevelType w:val="hybridMultilevel"/>
    <w:tmpl w:val="643A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00C45"/>
    <w:multiLevelType w:val="hybridMultilevel"/>
    <w:tmpl w:val="1F3CA0AC"/>
    <w:lvl w:ilvl="0" w:tplc="08090001">
      <w:start w:val="1"/>
      <w:numFmt w:val="bullet"/>
      <w:lvlText w:val=""/>
      <w:lvlJc w:val="left"/>
      <w:pPr>
        <w:ind w:left="596" w:hanging="170"/>
      </w:pPr>
      <w:rPr>
        <w:rFonts w:ascii="Symbol" w:hAnsi="Symbol" w:hint="default"/>
        <w:color w:val="auto"/>
      </w:rPr>
    </w:lvl>
    <w:lvl w:ilvl="1" w:tplc="FFFFFFFF">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5" w15:restartNumberingAfterBreak="0">
    <w:nsid w:val="2C987EDA"/>
    <w:multiLevelType w:val="hybridMultilevel"/>
    <w:tmpl w:val="961297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CB241F"/>
    <w:multiLevelType w:val="hybridMultilevel"/>
    <w:tmpl w:val="E98AF7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2EFB1549"/>
    <w:multiLevelType w:val="hybridMultilevel"/>
    <w:tmpl w:val="9864DDDA"/>
    <w:lvl w:ilvl="0" w:tplc="4426D9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8F3874"/>
    <w:multiLevelType w:val="hybridMultilevel"/>
    <w:tmpl w:val="EA5E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A37F77"/>
    <w:multiLevelType w:val="hybridMultilevel"/>
    <w:tmpl w:val="A0E26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1C45E4"/>
    <w:multiLevelType w:val="hybridMultilevel"/>
    <w:tmpl w:val="915A8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253F4"/>
    <w:multiLevelType w:val="hybridMultilevel"/>
    <w:tmpl w:val="2B78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4F11B2"/>
    <w:multiLevelType w:val="hybridMultilevel"/>
    <w:tmpl w:val="987AE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D7DEA"/>
    <w:multiLevelType w:val="hybridMultilevel"/>
    <w:tmpl w:val="023AD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8A02D5"/>
    <w:multiLevelType w:val="hybridMultilevel"/>
    <w:tmpl w:val="A8926E0E"/>
    <w:lvl w:ilvl="0" w:tplc="A3B83EE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5F3CBD"/>
    <w:multiLevelType w:val="hybridMultilevel"/>
    <w:tmpl w:val="6F3EF704"/>
    <w:lvl w:ilvl="0" w:tplc="0809000B">
      <w:start w:val="1"/>
      <w:numFmt w:val="bullet"/>
      <w:lvlText w:val=""/>
      <w:lvlJc w:val="left"/>
      <w:pPr>
        <w:ind w:left="890" w:hanging="360"/>
      </w:pPr>
      <w:rPr>
        <w:rFonts w:ascii="Wingdings" w:hAnsi="Wingding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6" w15:restartNumberingAfterBreak="0">
    <w:nsid w:val="642A7D2F"/>
    <w:multiLevelType w:val="hybridMultilevel"/>
    <w:tmpl w:val="AF4EE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9B42BF"/>
    <w:multiLevelType w:val="hybridMultilevel"/>
    <w:tmpl w:val="28EC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5921D1"/>
    <w:multiLevelType w:val="hybridMultilevel"/>
    <w:tmpl w:val="0EFACCCC"/>
    <w:lvl w:ilvl="0" w:tplc="32A0B34A">
      <w:start w:val="1"/>
      <w:numFmt w:val="bullet"/>
      <w:lvlText w:val=""/>
      <w:lvlJc w:val="left"/>
      <w:pPr>
        <w:ind w:left="720" w:hanging="360"/>
      </w:pPr>
      <w:rPr>
        <w:rFonts w:ascii="Symbol" w:hAnsi="Symbol" w:hint="default"/>
        <w:color w:val="000000" w:themeColor="text1"/>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3A588F"/>
    <w:multiLevelType w:val="hybridMultilevel"/>
    <w:tmpl w:val="609EE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5F71B2"/>
    <w:multiLevelType w:val="hybridMultilevel"/>
    <w:tmpl w:val="1B68B52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0837AD"/>
    <w:multiLevelType w:val="hybridMultilevel"/>
    <w:tmpl w:val="719A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C80A35"/>
    <w:multiLevelType w:val="hybridMultilevel"/>
    <w:tmpl w:val="8BA847E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77972D2A"/>
    <w:multiLevelType w:val="hybridMultilevel"/>
    <w:tmpl w:val="E022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A531EC"/>
    <w:multiLevelType w:val="hybridMultilevel"/>
    <w:tmpl w:val="ED8E15B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7D434BCC"/>
    <w:multiLevelType w:val="hybridMultilevel"/>
    <w:tmpl w:val="35F8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934CEF"/>
    <w:multiLevelType w:val="hybridMultilevel"/>
    <w:tmpl w:val="CDD2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5770572">
    <w:abstractNumId w:val="36"/>
  </w:num>
  <w:num w:numId="2" w16cid:durableId="886573552">
    <w:abstractNumId w:val="4"/>
  </w:num>
  <w:num w:numId="3" w16cid:durableId="2108384766">
    <w:abstractNumId w:val="27"/>
  </w:num>
  <w:num w:numId="4" w16cid:durableId="405109819">
    <w:abstractNumId w:val="21"/>
  </w:num>
  <w:num w:numId="5" w16cid:durableId="864291479">
    <w:abstractNumId w:val="22"/>
  </w:num>
  <w:num w:numId="6" w16cid:durableId="2080397113">
    <w:abstractNumId w:val="14"/>
  </w:num>
  <w:num w:numId="7" w16cid:durableId="1892498481">
    <w:abstractNumId w:val="12"/>
  </w:num>
  <w:num w:numId="8" w16cid:durableId="1188329624">
    <w:abstractNumId w:val="30"/>
  </w:num>
  <w:num w:numId="9" w16cid:durableId="2042972781">
    <w:abstractNumId w:val="31"/>
  </w:num>
  <w:num w:numId="10" w16cid:durableId="197161120">
    <w:abstractNumId w:val="34"/>
  </w:num>
  <w:num w:numId="11" w16cid:durableId="1969044011">
    <w:abstractNumId w:val="3"/>
  </w:num>
  <w:num w:numId="12" w16cid:durableId="1415709945">
    <w:abstractNumId w:val="13"/>
  </w:num>
  <w:num w:numId="13" w16cid:durableId="1437363504">
    <w:abstractNumId w:val="6"/>
  </w:num>
  <w:num w:numId="14" w16cid:durableId="560481979">
    <w:abstractNumId w:val="32"/>
  </w:num>
  <w:num w:numId="15" w16cid:durableId="1184978000">
    <w:abstractNumId w:val="11"/>
  </w:num>
  <w:num w:numId="16" w16cid:durableId="1121656585">
    <w:abstractNumId w:val="16"/>
  </w:num>
  <w:num w:numId="17" w16cid:durableId="671492727">
    <w:abstractNumId w:val="10"/>
  </w:num>
  <w:num w:numId="18" w16cid:durableId="1050305997">
    <w:abstractNumId w:val="15"/>
  </w:num>
  <w:num w:numId="19" w16cid:durableId="2099015940">
    <w:abstractNumId w:val="1"/>
  </w:num>
  <w:num w:numId="20" w16cid:durableId="1774091850">
    <w:abstractNumId w:val="25"/>
  </w:num>
  <w:num w:numId="21" w16cid:durableId="740906682">
    <w:abstractNumId w:val="33"/>
  </w:num>
  <w:num w:numId="22" w16cid:durableId="442263832">
    <w:abstractNumId w:val="17"/>
  </w:num>
  <w:num w:numId="23" w16cid:durableId="57368675">
    <w:abstractNumId w:val="35"/>
  </w:num>
  <w:num w:numId="24" w16cid:durableId="896087085">
    <w:abstractNumId w:val="26"/>
  </w:num>
  <w:num w:numId="25" w16cid:durableId="1998340866">
    <w:abstractNumId w:val="0"/>
  </w:num>
  <w:num w:numId="26" w16cid:durableId="1766732147">
    <w:abstractNumId w:val="19"/>
  </w:num>
  <w:num w:numId="27" w16cid:durableId="802768549">
    <w:abstractNumId w:val="18"/>
  </w:num>
  <w:num w:numId="28" w16cid:durableId="1656496039">
    <w:abstractNumId w:val="24"/>
  </w:num>
  <w:num w:numId="29" w16cid:durableId="351879703">
    <w:abstractNumId w:val="23"/>
  </w:num>
  <w:num w:numId="30" w16cid:durableId="485513586">
    <w:abstractNumId w:val="8"/>
  </w:num>
  <w:num w:numId="31" w16cid:durableId="878276597">
    <w:abstractNumId w:val="2"/>
  </w:num>
  <w:num w:numId="32" w16cid:durableId="1561557023">
    <w:abstractNumId w:val="7"/>
  </w:num>
  <w:num w:numId="33" w16cid:durableId="272132636">
    <w:abstractNumId w:val="28"/>
  </w:num>
  <w:num w:numId="34" w16cid:durableId="1085229875">
    <w:abstractNumId w:val="9"/>
  </w:num>
  <w:num w:numId="35" w16cid:durableId="492528766">
    <w:abstractNumId w:val="5"/>
  </w:num>
  <w:num w:numId="36" w16cid:durableId="2103718839">
    <w:abstractNumId w:val="20"/>
  </w:num>
  <w:num w:numId="37" w16cid:durableId="36183269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1A"/>
    <w:rsid w:val="00003E0C"/>
    <w:rsid w:val="0001561B"/>
    <w:rsid w:val="00017599"/>
    <w:rsid w:val="00021260"/>
    <w:rsid w:val="000243D1"/>
    <w:rsid w:val="00030E75"/>
    <w:rsid w:val="00031F10"/>
    <w:rsid w:val="00035AA0"/>
    <w:rsid w:val="000436F1"/>
    <w:rsid w:val="000468DF"/>
    <w:rsid w:val="00046D86"/>
    <w:rsid w:val="00056AAE"/>
    <w:rsid w:val="0006144D"/>
    <w:rsid w:val="00064A1B"/>
    <w:rsid w:val="000654D1"/>
    <w:rsid w:val="0007240F"/>
    <w:rsid w:val="00073533"/>
    <w:rsid w:val="00076510"/>
    <w:rsid w:val="00086F7A"/>
    <w:rsid w:val="000870C2"/>
    <w:rsid w:val="000A6C53"/>
    <w:rsid w:val="000A7B3F"/>
    <w:rsid w:val="000B0FF6"/>
    <w:rsid w:val="000B4306"/>
    <w:rsid w:val="000C33ED"/>
    <w:rsid w:val="000C4201"/>
    <w:rsid w:val="000C4949"/>
    <w:rsid w:val="000C6442"/>
    <w:rsid w:val="000C690D"/>
    <w:rsid w:val="000D455B"/>
    <w:rsid w:val="000D72C5"/>
    <w:rsid w:val="000D7923"/>
    <w:rsid w:val="000E1CB1"/>
    <w:rsid w:val="000E23EC"/>
    <w:rsid w:val="000E2568"/>
    <w:rsid w:val="000E5972"/>
    <w:rsid w:val="000E6521"/>
    <w:rsid w:val="000E7846"/>
    <w:rsid w:val="000F1CDC"/>
    <w:rsid w:val="000F6EBF"/>
    <w:rsid w:val="000F793C"/>
    <w:rsid w:val="00101296"/>
    <w:rsid w:val="00104C22"/>
    <w:rsid w:val="00122887"/>
    <w:rsid w:val="0012554C"/>
    <w:rsid w:val="00126417"/>
    <w:rsid w:val="0012701B"/>
    <w:rsid w:val="001323E7"/>
    <w:rsid w:val="00136C96"/>
    <w:rsid w:val="00140DBE"/>
    <w:rsid w:val="00142873"/>
    <w:rsid w:val="001450DF"/>
    <w:rsid w:val="00145C5E"/>
    <w:rsid w:val="00150F11"/>
    <w:rsid w:val="00155A32"/>
    <w:rsid w:val="00167D11"/>
    <w:rsid w:val="001715C4"/>
    <w:rsid w:val="00172DEC"/>
    <w:rsid w:val="0017564E"/>
    <w:rsid w:val="001808B6"/>
    <w:rsid w:val="001845A2"/>
    <w:rsid w:val="001847C1"/>
    <w:rsid w:val="00186F88"/>
    <w:rsid w:val="00191A1D"/>
    <w:rsid w:val="00192975"/>
    <w:rsid w:val="00193FBD"/>
    <w:rsid w:val="00194E98"/>
    <w:rsid w:val="0019618A"/>
    <w:rsid w:val="00196758"/>
    <w:rsid w:val="001974E6"/>
    <w:rsid w:val="001A7085"/>
    <w:rsid w:val="001B0C72"/>
    <w:rsid w:val="001B507A"/>
    <w:rsid w:val="001B5F22"/>
    <w:rsid w:val="001B7FE0"/>
    <w:rsid w:val="001C04AE"/>
    <w:rsid w:val="001C1B5F"/>
    <w:rsid w:val="001C2128"/>
    <w:rsid w:val="001C473F"/>
    <w:rsid w:val="001C543A"/>
    <w:rsid w:val="001C635E"/>
    <w:rsid w:val="001C7862"/>
    <w:rsid w:val="001D14B7"/>
    <w:rsid w:val="001D2EB6"/>
    <w:rsid w:val="001D3636"/>
    <w:rsid w:val="001D62C9"/>
    <w:rsid w:val="001E2E32"/>
    <w:rsid w:val="001F1AAF"/>
    <w:rsid w:val="001F3870"/>
    <w:rsid w:val="001F4906"/>
    <w:rsid w:val="001F6CF2"/>
    <w:rsid w:val="001F7975"/>
    <w:rsid w:val="001F7B1B"/>
    <w:rsid w:val="00200324"/>
    <w:rsid w:val="00201661"/>
    <w:rsid w:val="00201705"/>
    <w:rsid w:val="00201B1D"/>
    <w:rsid w:val="0020575E"/>
    <w:rsid w:val="00214759"/>
    <w:rsid w:val="00215EA4"/>
    <w:rsid w:val="00224F8A"/>
    <w:rsid w:val="00227128"/>
    <w:rsid w:val="002328CA"/>
    <w:rsid w:val="00233EEE"/>
    <w:rsid w:val="002437AE"/>
    <w:rsid w:val="002451C8"/>
    <w:rsid w:val="0025274A"/>
    <w:rsid w:val="00252771"/>
    <w:rsid w:val="00253FD9"/>
    <w:rsid w:val="00262CEA"/>
    <w:rsid w:val="00267751"/>
    <w:rsid w:val="00273518"/>
    <w:rsid w:val="00273B08"/>
    <w:rsid w:val="00274F01"/>
    <w:rsid w:val="002832E7"/>
    <w:rsid w:val="00283EBF"/>
    <w:rsid w:val="00284DC1"/>
    <w:rsid w:val="00286472"/>
    <w:rsid w:val="00287173"/>
    <w:rsid w:val="002876D4"/>
    <w:rsid w:val="00290EBD"/>
    <w:rsid w:val="0029407D"/>
    <w:rsid w:val="0029652F"/>
    <w:rsid w:val="00296893"/>
    <w:rsid w:val="002A436A"/>
    <w:rsid w:val="002B00EB"/>
    <w:rsid w:val="002B1D34"/>
    <w:rsid w:val="002C6792"/>
    <w:rsid w:val="002C7E32"/>
    <w:rsid w:val="002D2887"/>
    <w:rsid w:val="002D4413"/>
    <w:rsid w:val="002D5F8C"/>
    <w:rsid w:val="002D7C5A"/>
    <w:rsid w:val="002E22E6"/>
    <w:rsid w:val="002F641C"/>
    <w:rsid w:val="002F7911"/>
    <w:rsid w:val="003045C4"/>
    <w:rsid w:val="00306C27"/>
    <w:rsid w:val="003237A8"/>
    <w:rsid w:val="00325982"/>
    <w:rsid w:val="00330EA1"/>
    <w:rsid w:val="00330F9A"/>
    <w:rsid w:val="00332BE9"/>
    <w:rsid w:val="0034086E"/>
    <w:rsid w:val="00350D48"/>
    <w:rsid w:val="00351AEB"/>
    <w:rsid w:val="00355418"/>
    <w:rsid w:val="00363A66"/>
    <w:rsid w:val="00363DE0"/>
    <w:rsid w:val="003649E2"/>
    <w:rsid w:val="00367788"/>
    <w:rsid w:val="00380584"/>
    <w:rsid w:val="00396D73"/>
    <w:rsid w:val="00397250"/>
    <w:rsid w:val="003A64B2"/>
    <w:rsid w:val="003A71BF"/>
    <w:rsid w:val="003A7EC3"/>
    <w:rsid w:val="003C19D0"/>
    <w:rsid w:val="003C6110"/>
    <w:rsid w:val="003E0AB9"/>
    <w:rsid w:val="003E465B"/>
    <w:rsid w:val="003E5D3F"/>
    <w:rsid w:val="003E63AD"/>
    <w:rsid w:val="0040317B"/>
    <w:rsid w:val="004071D5"/>
    <w:rsid w:val="00423597"/>
    <w:rsid w:val="004432EB"/>
    <w:rsid w:val="00451619"/>
    <w:rsid w:val="00452A0D"/>
    <w:rsid w:val="004627AB"/>
    <w:rsid w:val="004669D8"/>
    <w:rsid w:val="00466B9B"/>
    <w:rsid w:val="004733BE"/>
    <w:rsid w:val="00476BFE"/>
    <w:rsid w:val="004779B2"/>
    <w:rsid w:val="00480677"/>
    <w:rsid w:val="0048376C"/>
    <w:rsid w:val="004839C9"/>
    <w:rsid w:val="004904A2"/>
    <w:rsid w:val="004910FE"/>
    <w:rsid w:val="004A3C47"/>
    <w:rsid w:val="004A43A8"/>
    <w:rsid w:val="004B19E8"/>
    <w:rsid w:val="004B243D"/>
    <w:rsid w:val="004B5DF3"/>
    <w:rsid w:val="004B635A"/>
    <w:rsid w:val="004B692A"/>
    <w:rsid w:val="004C0BCC"/>
    <w:rsid w:val="004C418A"/>
    <w:rsid w:val="004D3AE8"/>
    <w:rsid w:val="004D7F2B"/>
    <w:rsid w:val="004E196F"/>
    <w:rsid w:val="004E2F68"/>
    <w:rsid w:val="004E370D"/>
    <w:rsid w:val="004E7C13"/>
    <w:rsid w:val="004F3E84"/>
    <w:rsid w:val="004F4A85"/>
    <w:rsid w:val="004F7CEA"/>
    <w:rsid w:val="0050446F"/>
    <w:rsid w:val="0050571A"/>
    <w:rsid w:val="005132A2"/>
    <w:rsid w:val="005164D2"/>
    <w:rsid w:val="00517584"/>
    <w:rsid w:val="005239CA"/>
    <w:rsid w:val="00524D14"/>
    <w:rsid w:val="00527BBD"/>
    <w:rsid w:val="00534848"/>
    <w:rsid w:val="00535482"/>
    <w:rsid w:val="005373C3"/>
    <w:rsid w:val="00540918"/>
    <w:rsid w:val="005412DE"/>
    <w:rsid w:val="00552E62"/>
    <w:rsid w:val="00556181"/>
    <w:rsid w:val="005570AE"/>
    <w:rsid w:val="0056329F"/>
    <w:rsid w:val="00563DF5"/>
    <w:rsid w:val="0057121A"/>
    <w:rsid w:val="00575FB6"/>
    <w:rsid w:val="0059074A"/>
    <w:rsid w:val="00596486"/>
    <w:rsid w:val="005A043F"/>
    <w:rsid w:val="005A4D54"/>
    <w:rsid w:val="005A68F0"/>
    <w:rsid w:val="005B1862"/>
    <w:rsid w:val="005B623D"/>
    <w:rsid w:val="005D06A8"/>
    <w:rsid w:val="005D4FA1"/>
    <w:rsid w:val="005F64C6"/>
    <w:rsid w:val="00600FF1"/>
    <w:rsid w:val="00610310"/>
    <w:rsid w:val="0061131E"/>
    <w:rsid w:val="00613175"/>
    <w:rsid w:val="00617401"/>
    <w:rsid w:val="00617633"/>
    <w:rsid w:val="0061774C"/>
    <w:rsid w:val="00624A99"/>
    <w:rsid w:val="00624CE4"/>
    <w:rsid w:val="00633C9E"/>
    <w:rsid w:val="00634659"/>
    <w:rsid w:val="00636700"/>
    <w:rsid w:val="0063793A"/>
    <w:rsid w:val="00640EF8"/>
    <w:rsid w:val="00646213"/>
    <w:rsid w:val="0064739A"/>
    <w:rsid w:val="006476FB"/>
    <w:rsid w:val="006515E2"/>
    <w:rsid w:val="006521DB"/>
    <w:rsid w:val="0065790B"/>
    <w:rsid w:val="0066782B"/>
    <w:rsid w:val="0066793F"/>
    <w:rsid w:val="006705AD"/>
    <w:rsid w:val="00672DC8"/>
    <w:rsid w:val="00680790"/>
    <w:rsid w:val="00681DAA"/>
    <w:rsid w:val="00684410"/>
    <w:rsid w:val="006928A0"/>
    <w:rsid w:val="006934AB"/>
    <w:rsid w:val="006972E9"/>
    <w:rsid w:val="006974D1"/>
    <w:rsid w:val="006974DD"/>
    <w:rsid w:val="006A12A8"/>
    <w:rsid w:val="006A72C3"/>
    <w:rsid w:val="006A7CAF"/>
    <w:rsid w:val="006B2E82"/>
    <w:rsid w:val="006B31FE"/>
    <w:rsid w:val="006C066A"/>
    <w:rsid w:val="006C5291"/>
    <w:rsid w:val="006D20ED"/>
    <w:rsid w:val="006D4D38"/>
    <w:rsid w:val="006E1FF1"/>
    <w:rsid w:val="006E525F"/>
    <w:rsid w:val="006E54F7"/>
    <w:rsid w:val="006F1AE2"/>
    <w:rsid w:val="00700143"/>
    <w:rsid w:val="00703C5A"/>
    <w:rsid w:val="00710B18"/>
    <w:rsid w:val="00713D14"/>
    <w:rsid w:val="0071523A"/>
    <w:rsid w:val="00717664"/>
    <w:rsid w:val="0072348C"/>
    <w:rsid w:val="007249C4"/>
    <w:rsid w:val="00726811"/>
    <w:rsid w:val="007279E8"/>
    <w:rsid w:val="007324FF"/>
    <w:rsid w:val="00732FD6"/>
    <w:rsid w:val="007365F8"/>
    <w:rsid w:val="00740FDB"/>
    <w:rsid w:val="00743109"/>
    <w:rsid w:val="00760AE4"/>
    <w:rsid w:val="007624E4"/>
    <w:rsid w:val="00762A93"/>
    <w:rsid w:val="00765C38"/>
    <w:rsid w:val="00770017"/>
    <w:rsid w:val="0077454D"/>
    <w:rsid w:val="007774F6"/>
    <w:rsid w:val="00780EF0"/>
    <w:rsid w:val="0078674A"/>
    <w:rsid w:val="00787850"/>
    <w:rsid w:val="00792793"/>
    <w:rsid w:val="00797AD5"/>
    <w:rsid w:val="007A1071"/>
    <w:rsid w:val="007A54E8"/>
    <w:rsid w:val="007A5B9B"/>
    <w:rsid w:val="007A75EB"/>
    <w:rsid w:val="007B542F"/>
    <w:rsid w:val="007B59EE"/>
    <w:rsid w:val="007B765F"/>
    <w:rsid w:val="007C619E"/>
    <w:rsid w:val="007D10FF"/>
    <w:rsid w:val="007D28A0"/>
    <w:rsid w:val="007D7F3C"/>
    <w:rsid w:val="007E1CA0"/>
    <w:rsid w:val="007E4747"/>
    <w:rsid w:val="007E55B7"/>
    <w:rsid w:val="007F0E80"/>
    <w:rsid w:val="007F40C7"/>
    <w:rsid w:val="007F78F7"/>
    <w:rsid w:val="00806CCC"/>
    <w:rsid w:val="00814D5A"/>
    <w:rsid w:val="00821A80"/>
    <w:rsid w:val="00824864"/>
    <w:rsid w:val="00830D38"/>
    <w:rsid w:val="00830E98"/>
    <w:rsid w:val="00835F74"/>
    <w:rsid w:val="0083684D"/>
    <w:rsid w:val="008413B8"/>
    <w:rsid w:val="00841697"/>
    <w:rsid w:val="00841936"/>
    <w:rsid w:val="00843304"/>
    <w:rsid w:val="00845A7A"/>
    <w:rsid w:val="00846029"/>
    <w:rsid w:val="00851918"/>
    <w:rsid w:val="00852ECA"/>
    <w:rsid w:val="0086235C"/>
    <w:rsid w:val="008637A2"/>
    <w:rsid w:val="00873DEB"/>
    <w:rsid w:val="00884C53"/>
    <w:rsid w:val="008936B8"/>
    <w:rsid w:val="00897AE0"/>
    <w:rsid w:val="008A2658"/>
    <w:rsid w:val="008A41C9"/>
    <w:rsid w:val="008A74B1"/>
    <w:rsid w:val="008B513F"/>
    <w:rsid w:val="008C48FD"/>
    <w:rsid w:val="008C6FD9"/>
    <w:rsid w:val="008D0591"/>
    <w:rsid w:val="008D171D"/>
    <w:rsid w:val="008D3595"/>
    <w:rsid w:val="008D374A"/>
    <w:rsid w:val="008D705F"/>
    <w:rsid w:val="008E179D"/>
    <w:rsid w:val="008E2769"/>
    <w:rsid w:val="008E2AA3"/>
    <w:rsid w:val="008F7C49"/>
    <w:rsid w:val="00911D9C"/>
    <w:rsid w:val="0091725F"/>
    <w:rsid w:val="0092056E"/>
    <w:rsid w:val="009308B0"/>
    <w:rsid w:val="00932F55"/>
    <w:rsid w:val="00933825"/>
    <w:rsid w:val="00935376"/>
    <w:rsid w:val="00951C04"/>
    <w:rsid w:val="00951FAF"/>
    <w:rsid w:val="00953B40"/>
    <w:rsid w:val="00953F86"/>
    <w:rsid w:val="00954623"/>
    <w:rsid w:val="00957069"/>
    <w:rsid w:val="00962C16"/>
    <w:rsid w:val="0096315B"/>
    <w:rsid w:val="00965148"/>
    <w:rsid w:val="00970982"/>
    <w:rsid w:val="00973CDB"/>
    <w:rsid w:val="009741DE"/>
    <w:rsid w:val="00976F90"/>
    <w:rsid w:val="0098583E"/>
    <w:rsid w:val="00986D2E"/>
    <w:rsid w:val="009936BA"/>
    <w:rsid w:val="009A68F8"/>
    <w:rsid w:val="009B11B4"/>
    <w:rsid w:val="009B53BE"/>
    <w:rsid w:val="009C52B1"/>
    <w:rsid w:val="009C789D"/>
    <w:rsid w:val="009D3AE9"/>
    <w:rsid w:val="009D703D"/>
    <w:rsid w:val="009E1EAE"/>
    <w:rsid w:val="009E24B5"/>
    <w:rsid w:val="009F4E04"/>
    <w:rsid w:val="00A00E6F"/>
    <w:rsid w:val="00A014B9"/>
    <w:rsid w:val="00A0318F"/>
    <w:rsid w:val="00A04FA9"/>
    <w:rsid w:val="00A05358"/>
    <w:rsid w:val="00A11E2E"/>
    <w:rsid w:val="00A12FF0"/>
    <w:rsid w:val="00A1356C"/>
    <w:rsid w:val="00A27EDE"/>
    <w:rsid w:val="00A35B2A"/>
    <w:rsid w:val="00A3618A"/>
    <w:rsid w:val="00A4254B"/>
    <w:rsid w:val="00A43BC4"/>
    <w:rsid w:val="00A471AC"/>
    <w:rsid w:val="00A533F8"/>
    <w:rsid w:val="00A578A7"/>
    <w:rsid w:val="00A6121A"/>
    <w:rsid w:val="00A61423"/>
    <w:rsid w:val="00A61DC5"/>
    <w:rsid w:val="00A7129C"/>
    <w:rsid w:val="00A74815"/>
    <w:rsid w:val="00A770FD"/>
    <w:rsid w:val="00A83EB5"/>
    <w:rsid w:val="00A84D1A"/>
    <w:rsid w:val="00A97113"/>
    <w:rsid w:val="00AB0155"/>
    <w:rsid w:val="00AB0F29"/>
    <w:rsid w:val="00AB1719"/>
    <w:rsid w:val="00AB20C8"/>
    <w:rsid w:val="00AB267C"/>
    <w:rsid w:val="00AB7871"/>
    <w:rsid w:val="00AB78F5"/>
    <w:rsid w:val="00AC2344"/>
    <w:rsid w:val="00AC3EB1"/>
    <w:rsid w:val="00AC56FF"/>
    <w:rsid w:val="00AC61C3"/>
    <w:rsid w:val="00AD5823"/>
    <w:rsid w:val="00AE4072"/>
    <w:rsid w:val="00AE64ED"/>
    <w:rsid w:val="00AF0359"/>
    <w:rsid w:val="00AF0E65"/>
    <w:rsid w:val="00AF5D5F"/>
    <w:rsid w:val="00AF74C6"/>
    <w:rsid w:val="00B04D37"/>
    <w:rsid w:val="00B1444C"/>
    <w:rsid w:val="00B21153"/>
    <w:rsid w:val="00B239AA"/>
    <w:rsid w:val="00B34E2B"/>
    <w:rsid w:val="00B35E86"/>
    <w:rsid w:val="00B4614F"/>
    <w:rsid w:val="00B5098B"/>
    <w:rsid w:val="00B563D2"/>
    <w:rsid w:val="00B5717B"/>
    <w:rsid w:val="00B61CB2"/>
    <w:rsid w:val="00B719F9"/>
    <w:rsid w:val="00B75486"/>
    <w:rsid w:val="00B80A8E"/>
    <w:rsid w:val="00B81059"/>
    <w:rsid w:val="00B84B6E"/>
    <w:rsid w:val="00B86C32"/>
    <w:rsid w:val="00B91D44"/>
    <w:rsid w:val="00B92D9C"/>
    <w:rsid w:val="00B956C3"/>
    <w:rsid w:val="00BA6D2C"/>
    <w:rsid w:val="00BB2DE3"/>
    <w:rsid w:val="00BB44BC"/>
    <w:rsid w:val="00BC0B1E"/>
    <w:rsid w:val="00BC1AE8"/>
    <w:rsid w:val="00BC5BF1"/>
    <w:rsid w:val="00BD0535"/>
    <w:rsid w:val="00BD28B1"/>
    <w:rsid w:val="00BD312E"/>
    <w:rsid w:val="00BD3882"/>
    <w:rsid w:val="00BD3D70"/>
    <w:rsid w:val="00BD5D6B"/>
    <w:rsid w:val="00BD64A9"/>
    <w:rsid w:val="00BE1C26"/>
    <w:rsid w:val="00BE2CAD"/>
    <w:rsid w:val="00BF04DF"/>
    <w:rsid w:val="00BF1D68"/>
    <w:rsid w:val="00BF1FA1"/>
    <w:rsid w:val="00BF6650"/>
    <w:rsid w:val="00C05D86"/>
    <w:rsid w:val="00C06BA7"/>
    <w:rsid w:val="00C1092D"/>
    <w:rsid w:val="00C15342"/>
    <w:rsid w:val="00C15F11"/>
    <w:rsid w:val="00C20B35"/>
    <w:rsid w:val="00C21668"/>
    <w:rsid w:val="00C230AA"/>
    <w:rsid w:val="00C2315D"/>
    <w:rsid w:val="00C26730"/>
    <w:rsid w:val="00C33410"/>
    <w:rsid w:val="00C374EA"/>
    <w:rsid w:val="00C42C2E"/>
    <w:rsid w:val="00C465E0"/>
    <w:rsid w:val="00C565B9"/>
    <w:rsid w:val="00C578B5"/>
    <w:rsid w:val="00C60939"/>
    <w:rsid w:val="00C6262C"/>
    <w:rsid w:val="00C75F98"/>
    <w:rsid w:val="00C807B4"/>
    <w:rsid w:val="00C8566C"/>
    <w:rsid w:val="00C857F0"/>
    <w:rsid w:val="00C868D5"/>
    <w:rsid w:val="00C915AE"/>
    <w:rsid w:val="00C93DFA"/>
    <w:rsid w:val="00C9781B"/>
    <w:rsid w:val="00C97FFE"/>
    <w:rsid w:val="00CA1753"/>
    <w:rsid w:val="00CB2760"/>
    <w:rsid w:val="00CB33D3"/>
    <w:rsid w:val="00CC12E9"/>
    <w:rsid w:val="00CD6DD6"/>
    <w:rsid w:val="00CF0B9E"/>
    <w:rsid w:val="00D020EF"/>
    <w:rsid w:val="00D03912"/>
    <w:rsid w:val="00D11EFF"/>
    <w:rsid w:val="00D1330A"/>
    <w:rsid w:val="00D15A83"/>
    <w:rsid w:val="00D20B65"/>
    <w:rsid w:val="00D33617"/>
    <w:rsid w:val="00D35A87"/>
    <w:rsid w:val="00D42801"/>
    <w:rsid w:val="00D531C2"/>
    <w:rsid w:val="00D61340"/>
    <w:rsid w:val="00D62DB9"/>
    <w:rsid w:val="00D65344"/>
    <w:rsid w:val="00D6642C"/>
    <w:rsid w:val="00D672EC"/>
    <w:rsid w:val="00D71B01"/>
    <w:rsid w:val="00D72669"/>
    <w:rsid w:val="00D754A9"/>
    <w:rsid w:val="00D851B8"/>
    <w:rsid w:val="00D85556"/>
    <w:rsid w:val="00D94981"/>
    <w:rsid w:val="00D9568E"/>
    <w:rsid w:val="00D965A6"/>
    <w:rsid w:val="00DA4DBA"/>
    <w:rsid w:val="00DA533B"/>
    <w:rsid w:val="00DA5D99"/>
    <w:rsid w:val="00DA6297"/>
    <w:rsid w:val="00DA7958"/>
    <w:rsid w:val="00DB0656"/>
    <w:rsid w:val="00DB405E"/>
    <w:rsid w:val="00DB6E73"/>
    <w:rsid w:val="00DC0BCA"/>
    <w:rsid w:val="00DC0EAE"/>
    <w:rsid w:val="00DC5317"/>
    <w:rsid w:val="00DC58FC"/>
    <w:rsid w:val="00DD0FA5"/>
    <w:rsid w:val="00DD1BC8"/>
    <w:rsid w:val="00DD7525"/>
    <w:rsid w:val="00DE1042"/>
    <w:rsid w:val="00DE47BA"/>
    <w:rsid w:val="00DE52E8"/>
    <w:rsid w:val="00DE70CB"/>
    <w:rsid w:val="00DF3278"/>
    <w:rsid w:val="00E01D66"/>
    <w:rsid w:val="00E158CF"/>
    <w:rsid w:val="00E20E80"/>
    <w:rsid w:val="00E20FBC"/>
    <w:rsid w:val="00E272E4"/>
    <w:rsid w:val="00E30C5C"/>
    <w:rsid w:val="00E31012"/>
    <w:rsid w:val="00E33FCC"/>
    <w:rsid w:val="00E3444E"/>
    <w:rsid w:val="00E40D2C"/>
    <w:rsid w:val="00E42FB0"/>
    <w:rsid w:val="00E466D3"/>
    <w:rsid w:val="00E4789C"/>
    <w:rsid w:val="00E50DCF"/>
    <w:rsid w:val="00E52517"/>
    <w:rsid w:val="00E7700B"/>
    <w:rsid w:val="00E834BC"/>
    <w:rsid w:val="00E84B37"/>
    <w:rsid w:val="00E86627"/>
    <w:rsid w:val="00E903A1"/>
    <w:rsid w:val="00E923C5"/>
    <w:rsid w:val="00E947FF"/>
    <w:rsid w:val="00E94877"/>
    <w:rsid w:val="00E95DEA"/>
    <w:rsid w:val="00EA63D3"/>
    <w:rsid w:val="00EA7822"/>
    <w:rsid w:val="00EB4D5A"/>
    <w:rsid w:val="00EC1E7C"/>
    <w:rsid w:val="00EC4803"/>
    <w:rsid w:val="00EC53A2"/>
    <w:rsid w:val="00ED236B"/>
    <w:rsid w:val="00ED3F33"/>
    <w:rsid w:val="00ED58FF"/>
    <w:rsid w:val="00EE0265"/>
    <w:rsid w:val="00EE1D64"/>
    <w:rsid w:val="00EE3A94"/>
    <w:rsid w:val="00EF0B80"/>
    <w:rsid w:val="00F05EE1"/>
    <w:rsid w:val="00F15B6B"/>
    <w:rsid w:val="00F20A83"/>
    <w:rsid w:val="00F271AE"/>
    <w:rsid w:val="00F35D56"/>
    <w:rsid w:val="00F36767"/>
    <w:rsid w:val="00F45A58"/>
    <w:rsid w:val="00F51175"/>
    <w:rsid w:val="00F5211B"/>
    <w:rsid w:val="00F55A35"/>
    <w:rsid w:val="00F55CF0"/>
    <w:rsid w:val="00F565B9"/>
    <w:rsid w:val="00F56C82"/>
    <w:rsid w:val="00F60829"/>
    <w:rsid w:val="00F82778"/>
    <w:rsid w:val="00F83F64"/>
    <w:rsid w:val="00F94D21"/>
    <w:rsid w:val="00FA7C6F"/>
    <w:rsid w:val="00FB3BFD"/>
    <w:rsid w:val="00FB7BE4"/>
    <w:rsid w:val="00FC5DC0"/>
    <w:rsid w:val="00FD1420"/>
    <w:rsid w:val="00FD3E02"/>
    <w:rsid w:val="00FD6572"/>
    <w:rsid w:val="00FE0713"/>
    <w:rsid w:val="00FE10CC"/>
    <w:rsid w:val="00FE1578"/>
    <w:rsid w:val="00FE1CF2"/>
    <w:rsid w:val="00FE6515"/>
    <w:rsid w:val="00FE785B"/>
    <w:rsid w:val="00FF06B2"/>
    <w:rsid w:val="00FF0E74"/>
    <w:rsid w:val="00FF38CA"/>
    <w:rsid w:val="789E9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03B5"/>
  <w15:chartTrackingRefBased/>
  <w15:docId w15:val="{6C31A148-E91B-4373-98C4-56DF5391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D1A"/>
  </w:style>
  <w:style w:type="paragraph" w:styleId="Heading1">
    <w:name w:val="heading 1"/>
    <w:basedOn w:val="Normal"/>
    <w:next w:val="Normal"/>
    <w:link w:val="Heading1Char"/>
    <w:uiPriority w:val="9"/>
    <w:qFormat/>
    <w:rsid w:val="003649E2"/>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649E2"/>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E40D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1DE"/>
    <w:pPr>
      <w:spacing w:after="0" w:line="240" w:lineRule="auto"/>
      <w:ind w:left="720"/>
      <w:contextualSpacing/>
    </w:pPr>
    <w:rPr>
      <w:rFonts w:ascii="Tahoma" w:eastAsia="Calibri" w:hAnsi="Tahoma" w:cs="Times New Roman"/>
      <w:sz w:val="20"/>
    </w:rPr>
  </w:style>
  <w:style w:type="character" w:styleId="Hyperlink">
    <w:name w:val="Hyperlink"/>
    <w:basedOn w:val="DefaultParagraphFont"/>
    <w:uiPriority w:val="99"/>
    <w:unhideWhenUsed/>
    <w:rsid w:val="00150F11"/>
    <w:rPr>
      <w:color w:val="0000FF"/>
      <w:u w:val="single"/>
    </w:rPr>
  </w:style>
  <w:style w:type="character" w:styleId="FollowedHyperlink">
    <w:name w:val="FollowedHyperlink"/>
    <w:basedOn w:val="DefaultParagraphFont"/>
    <w:uiPriority w:val="99"/>
    <w:semiHidden/>
    <w:unhideWhenUsed/>
    <w:rsid w:val="00150F11"/>
    <w:rPr>
      <w:color w:val="954F72" w:themeColor="followedHyperlink"/>
      <w:u w:val="single"/>
    </w:rPr>
  </w:style>
  <w:style w:type="character" w:styleId="UnresolvedMention">
    <w:name w:val="Unresolved Mention"/>
    <w:basedOn w:val="DefaultParagraphFont"/>
    <w:uiPriority w:val="99"/>
    <w:semiHidden/>
    <w:unhideWhenUsed/>
    <w:rsid w:val="006A72C3"/>
    <w:rPr>
      <w:color w:val="605E5C"/>
      <w:shd w:val="clear" w:color="auto" w:fill="E1DFDD"/>
    </w:rPr>
  </w:style>
  <w:style w:type="character" w:customStyle="1" w:styleId="Heading1Char">
    <w:name w:val="Heading 1 Char"/>
    <w:basedOn w:val="DefaultParagraphFont"/>
    <w:link w:val="Heading1"/>
    <w:uiPriority w:val="9"/>
    <w:rsid w:val="003649E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3649E2"/>
    <w:rPr>
      <w:rFonts w:asciiTheme="majorHAnsi" w:eastAsiaTheme="majorEastAsia" w:hAnsiTheme="majorHAnsi" w:cstheme="majorBidi"/>
      <w:b/>
      <w:bCs/>
      <w:color w:val="4472C4" w:themeColor="accent1"/>
      <w:sz w:val="26"/>
      <w:szCs w:val="26"/>
    </w:rPr>
  </w:style>
  <w:style w:type="paragraph" w:customStyle="1" w:styleId="Default">
    <w:name w:val="Default"/>
    <w:rsid w:val="003649E2"/>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autoRedefine/>
    <w:uiPriority w:val="39"/>
    <w:unhideWhenUsed/>
    <w:rsid w:val="00624A99"/>
    <w:pPr>
      <w:tabs>
        <w:tab w:val="right" w:leader="dot" w:pos="9016"/>
      </w:tabs>
      <w:spacing w:after="100" w:line="276" w:lineRule="auto"/>
    </w:pPr>
    <w:rPr>
      <w:rFonts w:ascii="Arial" w:hAnsi="Arial" w:cs="Arial"/>
      <w:b/>
      <w:bCs/>
      <w:noProof/>
      <w:sz w:val="24"/>
      <w:szCs w:val="24"/>
    </w:rPr>
  </w:style>
  <w:style w:type="paragraph" w:styleId="TOC2">
    <w:name w:val="toc 2"/>
    <w:basedOn w:val="Normal"/>
    <w:next w:val="Normal"/>
    <w:autoRedefine/>
    <w:uiPriority w:val="39"/>
    <w:unhideWhenUsed/>
    <w:rsid w:val="00624A99"/>
    <w:pPr>
      <w:tabs>
        <w:tab w:val="right" w:leader="dot" w:pos="9016"/>
      </w:tabs>
      <w:spacing w:after="100" w:line="276" w:lineRule="auto"/>
      <w:ind w:left="221"/>
    </w:pPr>
  </w:style>
  <w:style w:type="paragraph" w:styleId="TOC3">
    <w:name w:val="toc 3"/>
    <w:basedOn w:val="Normal"/>
    <w:next w:val="Normal"/>
    <w:autoRedefine/>
    <w:uiPriority w:val="39"/>
    <w:unhideWhenUsed/>
    <w:rsid w:val="00624A99"/>
    <w:pPr>
      <w:spacing w:after="100" w:line="276" w:lineRule="auto"/>
      <w:ind w:left="440"/>
    </w:pPr>
  </w:style>
  <w:style w:type="character" w:customStyle="1" w:styleId="Heading3Char">
    <w:name w:val="Heading 3 Char"/>
    <w:basedOn w:val="DefaultParagraphFont"/>
    <w:link w:val="Heading3"/>
    <w:uiPriority w:val="9"/>
    <w:semiHidden/>
    <w:rsid w:val="00E40D2C"/>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semiHidden/>
    <w:unhideWhenUsed/>
    <w:rsid w:val="000D455B"/>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0D455B"/>
    <w:rPr>
      <w:sz w:val="20"/>
      <w:szCs w:val="20"/>
    </w:rPr>
  </w:style>
  <w:style w:type="paragraph" w:styleId="FootnoteText">
    <w:name w:val="footnote text"/>
    <w:basedOn w:val="Normal"/>
    <w:link w:val="FootnoteTextChar"/>
    <w:uiPriority w:val="99"/>
    <w:semiHidden/>
    <w:unhideWhenUsed/>
    <w:rsid w:val="00D71B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1B01"/>
    <w:rPr>
      <w:sz w:val="20"/>
      <w:szCs w:val="20"/>
    </w:rPr>
  </w:style>
  <w:style w:type="character" w:styleId="FootnoteReference">
    <w:name w:val="footnote reference"/>
    <w:basedOn w:val="DefaultParagraphFont"/>
    <w:uiPriority w:val="99"/>
    <w:semiHidden/>
    <w:unhideWhenUsed/>
    <w:rsid w:val="00D71B01"/>
    <w:rPr>
      <w:vertAlign w:val="superscript"/>
    </w:rPr>
  </w:style>
  <w:style w:type="table" w:styleId="TableGrid">
    <w:name w:val="Table Grid"/>
    <w:basedOn w:val="TableNormal"/>
    <w:rsid w:val="00CF0B9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 1"/>
    <w:basedOn w:val="Normal"/>
    <w:qFormat/>
    <w:rsid w:val="00AE64ED"/>
    <w:pPr>
      <w:spacing w:before="120" w:after="120" w:line="240" w:lineRule="auto"/>
    </w:pPr>
    <w:rPr>
      <w:rFonts w:ascii="Arial" w:eastAsia="MS Mincho" w:hAnsi="Arial" w:cs="Times New Roman"/>
      <w:i/>
      <w:color w:val="F15F22"/>
      <w:sz w:val="20"/>
      <w:szCs w:val="24"/>
      <w:lang w:val="en-US"/>
    </w:rPr>
  </w:style>
  <w:style w:type="paragraph" w:styleId="BodyText">
    <w:name w:val="Body Text"/>
    <w:basedOn w:val="Normal"/>
    <w:link w:val="BodyTextChar"/>
    <w:uiPriority w:val="99"/>
    <w:semiHidden/>
    <w:unhideWhenUsed/>
    <w:rsid w:val="00700143"/>
    <w:pPr>
      <w:spacing w:after="120"/>
    </w:pPr>
  </w:style>
  <w:style w:type="character" w:customStyle="1" w:styleId="BodyTextChar">
    <w:name w:val="Body Text Char"/>
    <w:basedOn w:val="DefaultParagraphFont"/>
    <w:link w:val="BodyText"/>
    <w:rsid w:val="00700143"/>
  </w:style>
  <w:style w:type="paragraph" w:styleId="Header">
    <w:name w:val="header"/>
    <w:basedOn w:val="Normal"/>
    <w:link w:val="HeaderChar"/>
    <w:uiPriority w:val="99"/>
    <w:unhideWhenUsed/>
    <w:rsid w:val="00C626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62C"/>
  </w:style>
  <w:style w:type="paragraph" w:styleId="Footer">
    <w:name w:val="footer"/>
    <w:basedOn w:val="Normal"/>
    <w:link w:val="FooterChar"/>
    <w:uiPriority w:val="99"/>
    <w:unhideWhenUsed/>
    <w:rsid w:val="00C626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62C"/>
  </w:style>
  <w:style w:type="table" w:styleId="TableGridLight">
    <w:name w:val="Grid Table Light"/>
    <w:basedOn w:val="TableNormal"/>
    <w:uiPriority w:val="40"/>
    <w:rsid w:val="007A75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D72669"/>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ndynookprimaryschool@gateshead.gov.uk" TargetMode="External"/><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gov.uk/government/publications/mental-health-issues-affecting-a-pupils-attendance-guidance-for-schools" TargetMode="External"/><Relationship Id="rId3" Type="http://schemas.openxmlformats.org/officeDocument/2006/relationships/settings" Target="settings.xml"/><Relationship Id="rId21" Type="http://schemas.openxmlformats.org/officeDocument/2006/relationships/hyperlink" Target="https://www.gov.uk/government/publications/parental-responsibility-measures-for-behaviour-and-attendance" TargetMode="Externa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assets.publishing.service.gov.uk/government/uploads/system/uploads/attachment_data/file/1099677/Working_together_to_improve_school_attendance.pdf" TargetMode="External"/><Relationship Id="rId2" Type="http://schemas.openxmlformats.org/officeDocument/2006/relationships/styles" Target="styles.xml"/><Relationship Id="rId16" Type="http://schemas.openxmlformats.org/officeDocument/2006/relationships/hyperlink" Target="https://assets.publishing.service.gov.uk/government/uploads/system/uploads/attachment_data/file/1099677/Working_together_to_improve_school_attendance.pdf" TargetMode="External"/><Relationship Id="rId20" Type="http://schemas.openxmlformats.org/officeDocument/2006/relationships/hyperlink" Target="https://www.gov.uk/government/publications/home-to-school-travel-and-transport-guid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niel.griffin@sage.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ssets.publishing.service.gov.uk/government/uploads/system/uploads/attachment_data/file/1099677/Working_together_to_improve_school_attendance.pdf" TargetMode="External"/><Relationship Id="rId23" Type="http://schemas.openxmlformats.org/officeDocument/2006/relationships/fontTable" Target="fontTable.xml"/><Relationship Id="rId10" Type="http://schemas.openxmlformats.org/officeDocument/2006/relationships/hyperlink" Target="mailto:Anne-MarieConroy@Gateshead.Gov.UK" TargetMode="External"/><Relationship Id="rId19" Type="http://schemas.openxmlformats.org/officeDocument/2006/relationships/hyperlink" Target="https://www.gov.uk/government/publications/school-exclusion" TargetMode="External"/><Relationship Id="rId4" Type="http://schemas.openxmlformats.org/officeDocument/2006/relationships/webSettings" Target="webSettings.xml"/><Relationship Id="rId9" Type="http://schemas.openxmlformats.org/officeDocument/2006/relationships/hyperlink" Target="mailto:windynookprimaryschool@gateshead.gov.uk"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21</Pages>
  <Words>6998</Words>
  <Characters>39895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Fowler, Michelle</dc:creator>
  <cp:keywords/>
  <dc:description/>
  <cp:lastModifiedBy>Lucie Forrest (Head Teacher)</cp:lastModifiedBy>
  <cp:revision>6</cp:revision>
  <dcterms:created xsi:type="dcterms:W3CDTF">2026-09-09T10:17:00Z</dcterms:created>
  <dcterms:modified xsi:type="dcterms:W3CDTF">2026-09-09T13:09:00Z</dcterms:modified>
</cp:coreProperties>
</file>